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87CEA2" w14:textId="0D80E842" w:rsidR="00F364E5" w:rsidRPr="001F0684" w:rsidRDefault="00F364E5" w:rsidP="001F0684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F0684">
        <w:rPr>
          <w:rFonts w:ascii="Arial" w:hAnsi="Arial" w:cs="Arial"/>
          <w:b/>
          <w:sz w:val="24"/>
          <w:szCs w:val="24"/>
          <w:lang w:val="it-IT"/>
        </w:rPr>
        <w:t xml:space="preserve">Informativa sui trattamenti di dati personali effettuati per la gestione del servizio </w:t>
      </w:r>
      <w:r w:rsidR="004E7513" w:rsidRPr="001F0684">
        <w:rPr>
          <w:rFonts w:ascii="Arial" w:hAnsi="Arial" w:cs="Arial"/>
          <w:b/>
          <w:sz w:val="24"/>
          <w:szCs w:val="24"/>
          <w:lang w:val="it-IT"/>
        </w:rPr>
        <w:t>Segreteria e Affari generali</w:t>
      </w:r>
    </w:p>
    <w:p w14:paraId="0955DD12" w14:textId="77777777" w:rsidR="00D8551F" w:rsidRPr="001F0684" w:rsidRDefault="00D8551F">
      <w:pPr>
        <w:jc w:val="both"/>
        <w:rPr>
          <w:rFonts w:ascii="Arial" w:hAnsi="Arial" w:cs="Arial"/>
          <w:b/>
          <w:lang w:val="it-IT"/>
        </w:rPr>
      </w:pPr>
    </w:p>
    <w:p w14:paraId="3E0EBA68" w14:textId="4E4CF4F9" w:rsidR="006D580D" w:rsidRPr="001F0684" w:rsidRDefault="00D95633" w:rsidP="007C0C39">
      <w:pPr>
        <w:pStyle w:val="OmniPage1"/>
        <w:spacing w:line="240" w:lineRule="auto"/>
        <w:ind w:right="45"/>
        <w:jc w:val="both"/>
        <w:rPr>
          <w:rFonts w:ascii="Arial" w:hAnsi="Arial" w:cs="Arial"/>
          <w:lang w:val="it-IT"/>
        </w:rPr>
      </w:pPr>
      <w:r w:rsidRPr="001F0684">
        <w:rPr>
          <w:rFonts w:ascii="Arial" w:hAnsi="Arial" w:cs="Arial"/>
          <w:lang w:val="it-IT"/>
        </w:rPr>
        <w:t xml:space="preserve">La informiamo </w:t>
      </w:r>
      <w:r w:rsidR="006D580D" w:rsidRPr="001F0684">
        <w:rPr>
          <w:rFonts w:ascii="Arial" w:hAnsi="Arial" w:cs="Arial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0225351E" w14:textId="643F25DE" w:rsidR="00D95633" w:rsidRPr="001F0684" w:rsidRDefault="00D95633" w:rsidP="007C0C39">
      <w:pPr>
        <w:pStyle w:val="OmniPage1"/>
        <w:spacing w:line="240" w:lineRule="auto"/>
        <w:ind w:right="45"/>
        <w:jc w:val="both"/>
        <w:rPr>
          <w:rFonts w:ascii="Arial" w:hAnsi="Arial" w:cs="Arial"/>
          <w:lang w:val="it-IT"/>
        </w:rPr>
      </w:pPr>
      <w:r w:rsidRPr="001F0684">
        <w:rPr>
          <w:rFonts w:ascii="Arial" w:hAnsi="Arial" w:cs="Arial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0ECA5F8A" w14:textId="77777777" w:rsidR="00AC0477" w:rsidRPr="001F0684" w:rsidRDefault="00AC0477" w:rsidP="007C0C39">
      <w:pPr>
        <w:pStyle w:val="OmniPage1"/>
        <w:tabs>
          <w:tab w:val="right" w:pos="9923"/>
        </w:tabs>
        <w:spacing w:line="240" w:lineRule="auto"/>
        <w:ind w:right="-40"/>
        <w:jc w:val="both"/>
        <w:rPr>
          <w:rFonts w:ascii="Arial" w:hAnsi="Arial" w:cs="Arial"/>
          <w:lang w:val="it-IT"/>
        </w:rPr>
      </w:pPr>
      <w:r w:rsidRPr="001F0684">
        <w:rPr>
          <w:rFonts w:ascii="Arial" w:hAnsi="Arial" w:cs="Arial"/>
          <w:lang w:val="it-IT"/>
        </w:rPr>
        <w:t>MODIFICHE E AGGIORNAMENTI: la presente informativa può essere soggetta a modifiche e/o integrazioni.</w:t>
      </w:r>
    </w:p>
    <w:p w14:paraId="4F2DF7CD" w14:textId="77777777" w:rsidR="00AC0477" w:rsidRPr="001F0684" w:rsidRDefault="00AC0477" w:rsidP="00AC0477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51"/>
        <w:gridCol w:w="6013"/>
      </w:tblGrid>
      <w:tr w:rsidR="00820C87" w:rsidRPr="001F0684" w14:paraId="12948B07" w14:textId="77777777" w:rsidTr="3B8AFF8F">
        <w:tc>
          <w:tcPr>
            <w:tcW w:w="3051" w:type="dxa"/>
            <w:shd w:val="clear" w:color="auto" w:fill="D9D9D9" w:themeFill="background1" w:themeFillShade="D9"/>
          </w:tcPr>
          <w:p w14:paraId="6112DE5A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528263C0" w14:textId="5C3464FB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TITOLARE/ CONTITOLARE 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27EA1A61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6F39AC51" w14:textId="2BE9157D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TITOLARE/CONTITOLARE DEL TRATTAMENTO</w:t>
            </w:r>
          </w:p>
        </w:tc>
      </w:tr>
      <w:tr w:rsidR="00652545" w:rsidRPr="001F0684" w14:paraId="6282F9FB" w14:textId="77777777" w:rsidTr="3B8AFF8F">
        <w:tc>
          <w:tcPr>
            <w:tcW w:w="3051" w:type="dxa"/>
            <w:shd w:val="clear" w:color="auto" w:fill="auto"/>
          </w:tcPr>
          <w:p w14:paraId="6778C23D" w14:textId="6DCA78A0" w:rsidR="00CA32B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1584" behindDoc="0" locked="0" layoutInCell="1" allowOverlap="1" wp14:anchorId="05BA8DE4" wp14:editId="50B93F9E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>Chi decide le modalità e le finalità del trattamento?</w:t>
            </w:r>
          </w:p>
          <w:p w14:paraId="67A638B9" w14:textId="3DE6DE13" w:rsidR="00283D22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L’Ente </w:t>
            </w:r>
            <w:r w:rsidR="000663C2" w:rsidRPr="001F0684">
              <w:rPr>
                <w:rFonts w:ascii="Arial" w:hAnsi="Arial" w:cs="Arial"/>
                <w:lang w:val="it-IT"/>
              </w:rPr>
              <w:t>Comune di Dro</w:t>
            </w:r>
            <w:r w:rsidRPr="001F0684">
              <w:rPr>
                <w:rFonts w:ascii="Arial" w:hAnsi="Arial" w:cs="Arial"/>
                <w:lang w:val="it-IT"/>
              </w:rPr>
              <w:t>, in qualità di titolare/contitolare del trattamento, decide le modalità e le finalità del trattamento.</w:t>
            </w:r>
          </w:p>
        </w:tc>
        <w:tc>
          <w:tcPr>
            <w:tcW w:w="6013" w:type="dxa"/>
            <w:shd w:val="clear" w:color="auto" w:fill="auto"/>
          </w:tcPr>
          <w:p w14:paraId="221B76E3" w14:textId="77777777" w:rsidR="00283D22" w:rsidRPr="001F0684" w:rsidRDefault="00283D22" w:rsidP="00820C87">
            <w:pPr>
              <w:pStyle w:val="OmniPage1"/>
              <w:ind w:left="12"/>
              <w:jc w:val="both"/>
              <w:rPr>
                <w:rFonts w:ascii="Arial" w:hAnsi="Arial" w:cs="Arial"/>
                <w:lang w:val="it-IT"/>
              </w:rPr>
            </w:pPr>
          </w:p>
          <w:p w14:paraId="71310B35" w14:textId="140C8B7F" w:rsidR="006E73DD" w:rsidRPr="001F0684" w:rsidRDefault="00504256" w:rsidP="00820C87">
            <w:pPr>
              <w:pStyle w:val="OmniPage1"/>
              <w:ind w:left="12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Ente COMUNE DI DRO</w:t>
            </w:r>
            <w:r w:rsidR="006E73DD" w:rsidRPr="001F0684">
              <w:rPr>
                <w:rFonts w:ascii="Arial" w:hAnsi="Arial" w:cs="Arial"/>
                <w:lang w:val="it-IT"/>
              </w:rPr>
              <w:t xml:space="preserve"> con sede a </w:t>
            </w:r>
            <w:r w:rsidRPr="001F0684">
              <w:rPr>
                <w:rFonts w:ascii="Arial" w:hAnsi="Arial" w:cs="Arial"/>
                <w:lang w:val="it-IT"/>
              </w:rPr>
              <w:t>DRO</w:t>
            </w:r>
            <w:r w:rsidR="006E73DD" w:rsidRPr="001F0684">
              <w:rPr>
                <w:rFonts w:ascii="Arial" w:hAnsi="Arial" w:cs="Arial"/>
                <w:lang w:val="it-IT"/>
              </w:rPr>
              <w:t xml:space="preserve"> in via </w:t>
            </w:r>
            <w:r w:rsidRPr="001F0684">
              <w:rPr>
                <w:rFonts w:ascii="Arial" w:hAnsi="Arial" w:cs="Arial"/>
                <w:lang w:val="it-IT"/>
              </w:rPr>
              <w:t>Torre, 1</w:t>
            </w:r>
            <w:r w:rsidR="006E73DD" w:rsidRPr="001F0684">
              <w:rPr>
                <w:rFonts w:ascii="Arial" w:hAnsi="Arial" w:cs="Arial"/>
                <w:lang w:val="it-IT"/>
              </w:rPr>
              <w:t xml:space="preserve"> </w:t>
            </w:r>
          </w:p>
          <w:p w14:paraId="4E29ED40" w14:textId="2927BB78" w:rsidR="006E73DD" w:rsidRPr="001F0684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e-mail </w:t>
            </w:r>
            <w:hyperlink r:id="rId9" w:history="1">
              <w:r w:rsidR="003113BE" w:rsidRPr="001F0684">
                <w:rPr>
                  <w:rFonts w:ascii="Arial" w:hAnsi="Arial" w:cs="Arial"/>
                  <w:lang w:val="it-IT"/>
                </w:rPr>
                <w:t>municipio@comune.dro.tn.it</w:t>
              </w:r>
            </w:hyperlink>
            <w:r w:rsidR="000663C2" w:rsidRPr="001F0684">
              <w:rPr>
                <w:rFonts w:ascii="Arial" w:hAnsi="Arial" w:cs="Arial"/>
                <w:lang w:val="it-IT"/>
              </w:rPr>
              <w:t xml:space="preserve"> </w:t>
            </w:r>
          </w:p>
          <w:p w14:paraId="295254CC" w14:textId="225B8017" w:rsidR="006E73DD" w:rsidRPr="001F0684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sito internet </w:t>
            </w:r>
            <w:r w:rsidR="00504256" w:rsidRPr="001F0684">
              <w:rPr>
                <w:rFonts w:ascii="Arial" w:hAnsi="Arial" w:cs="Arial"/>
                <w:lang w:val="it-IT"/>
              </w:rPr>
              <w:t>www.comunedro.it</w:t>
            </w:r>
          </w:p>
          <w:p w14:paraId="2414D6F1" w14:textId="5D0E6986" w:rsidR="007F20A9" w:rsidRPr="001F0684" w:rsidRDefault="007F20A9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1F0684">
              <w:rPr>
                <w:rFonts w:ascii="Arial" w:hAnsi="Arial" w:cs="Arial"/>
                <w:lang w:val="it-IT"/>
              </w:rPr>
              <w:t>pec</w:t>
            </w:r>
            <w:proofErr w:type="spellEnd"/>
            <w:r w:rsidRPr="001F0684">
              <w:rPr>
                <w:rFonts w:ascii="Arial" w:hAnsi="Arial" w:cs="Arial"/>
                <w:lang w:val="it-IT"/>
              </w:rPr>
              <w:t xml:space="preserve"> </w:t>
            </w:r>
            <w:hyperlink r:id="rId10" w:history="1">
              <w:r w:rsidR="00504256" w:rsidRPr="001F0684">
                <w:rPr>
                  <w:rStyle w:val="Collegamentoipertestuale"/>
                  <w:rFonts w:ascii="Arial" w:hAnsi="Arial" w:cs="Arial"/>
                  <w:lang w:val="it-IT"/>
                </w:rPr>
                <w:t>segreteria@pec.comunedro.it</w:t>
              </w:r>
            </w:hyperlink>
            <w:r w:rsidR="00504256" w:rsidRPr="001F0684">
              <w:rPr>
                <w:rFonts w:ascii="Arial" w:hAnsi="Arial" w:cs="Arial"/>
                <w:lang w:val="it-IT"/>
              </w:rPr>
              <w:t xml:space="preserve"> </w:t>
            </w:r>
          </w:p>
          <w:p w14:paraId="6EDAFF59" w14:textId="77777777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20C87" w:rsidRPr="001F0684" w14:paraId="2FAA6E62" w14:textId="77777777" w:rsidTr="3B8AFF8F">
        <w:tc>
          <w:tcPr>
            <w:tcW w:w="3051" w:type="dxa"/>
            <w:shd w:val="clear" w:color="auto" w:fill="D9D9D9" w:themeFill="background1" w:themeFillShade="D9"/>
          </w:tcPr>
          <w:p w14:paraId="123485CD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6A81A339" w14:textId="5B02B708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RPD</w:t>
            </w:r>
          </w:p>
          <w:p w14:paraId="55BD0DBD" w14:textId="2F65ABEE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 w:themeFill="background1" w:themeFillShade="D9"/>
          </w:tcPr>
          <w:p w14:paraId="38A563AF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50C4F9A7" w14:textId="03FDBF6D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1F0684" w14:paraId="306C7A75" w14:textId="77777777" w:rsidTr="3B8AFF8F">
        <w:tc>
          <w:tcPr>
            <w:tcW w:w="3051" w:type="dxa"/>
            <w:shd w:val="clear" w:color="auto" w:fill="auto"/>
          </w:tcPr>
          <w:p w14:paraId="2A31B6FC" w14:textId="3A8C6944" w:rsidR="00CA32B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2608" behindDoc="0" locked="0" layoutInCell="1" allowOverlap="1" wp14:anchorId="4D8F521E" wp14:editId="7E4F12AD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>Chi è il RPD?</w:t>
            </w:r>
          </w:p>
          <w:p w14:paraId="385982F7" w14:textId="2BDC4F9C" w:rsidR="00283D22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</w:tc>
        <w:tc>
          <w:tcPr>
            <w:tcW w:w="6013" w:type="dxa"/>
            <w:shd w:val="clear" w:color="auto" w:fill="auto"/>
          </w:tcPr>
          <w:p w14:paraId="04B01151" w14:textId="77777777" w:rsidR="00283D22" w:rsidRPr="001F0684" w:rsidRDefault="00283D22" w:rsidP="00820C87">
            <w:pPr>
              <w:pStyle w:val="OmniPage1"/>
              <w:ind w:right="45"/>
              <w:rPr>
                <w:rFonts w:ascii="Arial" w:hAnsi="Arial" w:cs="Arial"/>
                <w:lang w:val="it-IT"/>
              </w:rPr>
            </w:pPr>
          </w:p>
          <w:p w14:paraId="71AB6599" w14:textId="12ACA7DA" w:rsidR="003F5E76" w:rsidRPr="001F0684" w:rsidRDefault="003F5E76" w:rsidP="00820C87">
            <w:pPr>
              <w:pStyle w:val="OmniPage1"/>
              <w:ind w:right="45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Consorzio dei Comuni Trentini, con sede a Trento, in via Torre Verde 23 </w:t>
            </w:r>
          </w:p>
          <w:p w14:paraId="77FCE02B" w14:textId="77777777" w:rsidR="003F5E76" w:rsidRPr="001F0684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e-mail </w:t>
            </w:r>
            <w:hyperlink r:id="rId12" w:history="1">
              <w:r w:rsidRPr="001F0684">
                <w:rPr>
                  <w:rStyle w:val="Collegamentoipertestuale"/>
                  <w:rFonts w:ascii="Arial" w:hAnsi="Arial" w:cs="Arial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1F0684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sito internet </w:t>
            </w:r>
            <w:hyperlink r:id="rId13" w:history="1">
              <w:r w:rsidRPr="001F0684">
                <w:rPr>
                  <w:rStyle w:val="Collegamentoipertestuale"/>
                  <w:rFonts w:ascii="Arial" w:hAnsi="Arial" w:cs="Arial"/>
                  <w:lang w:val="it-IT"/>
                </w:rPr>
                <w:t>www.comunitrentini.it</w:t>
              </w:r>
            </w:hyperlink>
            <w:r w:rsidRPr="001F0684">
              <w:rPr>
                <w:rFonts w:ascii="Arial" w:hAnsi="Arial" w:cs="Arial"/>
                <w:lang w:val="it-IT"/>
              </w:rPr>
              <w:t xml:space="preserve"> </w:t>
            </w:r>
          </w:p>
          <w:p w14:paraId="5D01FDA5" w14:textId="77777777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20C87" w:rsidRPr="001F0684" w14:paraId="5C623538" w14:textId="77777777" w:rsidTr="3B8AFF8F">
        <w:tc>
          <w:tcPr>
            <w:tcW w:w="3051" w:type="dxa"/>
            <w:shd w:val="clear" w:color="auto" w:fill="D9D9D9" w:themeFill="background1" w:themeFillShade="D9"/>
          </w:tcPr>
          <w:p w14:paraId="32DF1B0A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45A3371" w14:textId="3BEDF50F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DATI</w:t>
            </w:r>
          </w:p>
          <w:p w14:paraId="4CA2BA56" w14:textId="0A5FB2C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 w:themeFill="background1" w:themeFillShade="D9"/>
          </w:tcPr>
          <w:p w14:paraId="5B5EF5E1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9D35B4C" w14:textId="341D1943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1F0684" w14:paraId="583272FD" w14:textId="77777777" w:rsidTr="3B8AFF8F">
        <w:tc>
          <w:tcPr>
            <w:tcW w:w="3051" w:type="dxa"/>
            <w:shd w:val="clear" w:color="auto" w:fill="auto"/>
          </w:tcPr>
          <w:p w14:paraId="7F1D553C" w14:textId="08736FB4" w:rsidR="00CA32B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5E869958" wp14:editId="31E0644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1F0684" w:rsidRDefault="003F5E76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1F0684" w:rsidRDefault="003F5E76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013" w:type="dxa"/>
            <w:shd w:val="clear" w:color="auto" w:fill="auto"/>
          </w:tcPr>
          <w:p w14:paraId="7E9251C4" w14:textId="77777777" w:rsidR="00283D22" w:rsidRPr="001F0684" w:rsidRDefault="00283D22" w:rsidP="00820C87">
            <w:pPr>
              <w:pStyle w:val="OmniPage1"/>
              <w:ind w:left="358" w:right="45"/>
              <w:jc w:val="both"/>
              <w:rPr>
                <w:rFonts w:ascii="Arial" w:hAnsi="Arial" w:cs="Arial"/>
                <w:lang w:val="it-IT"/>
              </w:rPr>
            </w:pPr>
          </w:p>
          <w:p w14:paraId="5FFD39C6" w14:textId="71950FF6" w:rsidR="003F5E76" w:rsidRPr="001F0684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1F0684">
              <w:rPr>
                <w:rFonts w:ascii="Arial" w:hAnsi="Arial" w:cs="Arial"/>
                <w:i/>
                <w:iCs/>
                <w:lang w:val="it-IT"/>
              </w:rPr>
              <w:t>e-mail, username, password,</w:t>
            </w:r>
            <w:r w:rsidRPr="001F0684">
              <w:rPr>
                <w:rFonts w:ascii="Arial" w:hAnsi="Arial" w:cs="Arial"/>
                <w:i/>
                <w:iCs/>
                <w:lang w:val="it-IT"/>
              </w:rPr>
              <w:t xml:space="preserve"> …)</w:t>
            </w:r>
          </w:p>
          <w:p w14:paraId="7CCC20B8" w14:textId="01874F14" w:rsidR="003F5E76" w:rsidRPr="001F0684" w:rsidRDefault="3B8AFF8F" w:rsidP="3B8AFF8F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Arial" w:hAnsi="Arial" w:cs="Arial"/>
              </w:rPr>
            </w:pPr>
            <w:proofErr w:type="spellStart"/>
            <w:r w:rsidRPr="001F0684">
              <w:rPr>
                <w:rFonts w:ascii="Arial" w:hAnsi="Arial" w:cs="Arial"/>
                <w:i/>
                <w:iCs/>
              </w:rPr>
              <w:t>categorie</w:t>
            </w:r>
            <w:proofErr w:type="spellEnd"/>
            <w:r w:rsidRPr="001F068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F0684">
              <w:rPr>
                <w:rFonts w:ascii="Arial" w:hAnsi="Arial" w:cs="Arial"/>
                <w:i/>
                <w:iCs/>
              </w:rPr>
              <w:t>particolari</w:t>
            </w:r>
            <w:proofErr w:type="spellEnd"/>
            <w:r w:rsidRPr="001F0684">
              <w:rPr>
                <w:rFonts w:ascii="Arial" w:hAnsi="Arial" w:cs="Arial"/>
                <w:i/>
                <w:iCs/>
              </w:rPr>
              <w:t xml:space="preserve"> di </w:t>
            </w:r>
            <w:proofErr w:type="spellStart"/>
            <w:r w:rsidRPr="001F0684">
              <w:rPr>
                <w:rFonts w:ascii="Arial" w:hAnsi="Arial" w:cs="Arial"/>
                <w:i/>
                <w:iCs/>
              </w:rPr>
              <w:t>dati</w:t>
            </w:r>
            <w:proofErr w:type="spellEnd"/>
            <w:r w:rsidRPr="001F0684">
              <w:rPr>
                <w:rFonts w:ascii="Arial" w:hAnsi="Arial" w:cs="Arial"/>
                <w:i/>
                <w:iCs/>
              </w:rPr>
              <w:t xml:space="preserve"> (es. salute, </w:t>
            </w:r>
            <w:proofErr w:type="spellStart"/>
            <w:r w:rsidRPr="001F0684">
              <w:rPr>
                <w:rFonts w:ascii="Arial" w:hAnsi="Arial" w:cs="Arial"/>
                <w:i/>
                <w:iCs/>
              </w:rPr>
              <w:t>minori</w:t>
            </w:r>
            <w:proofErr w:type="spellEnd"/>
            <w:proofErr w:type="gramStart"/>
            <w:r w:rsidRPr="001F0684">
              <w:rPr>
                <w:rFonts w:ascii="Arial" w:hAnsi="Arial" w:cs="Arial"/>
                <w:i/>
                <w:iCs/>
              </w:rPr>
              <w:t xml:space="preserve"> ,…</w:t>
            </w:r>
            <w:proofErr w:type="gramEnd"/>
            <w:r w:rsidRPr="001F0684">
              <w:rPr>
                <w:rFonts w:ascii="Arial" w:hAnsi="Arial" w:cs="Arial"/>
                <w:i/>
                <w:iCs/>
              </w:rPr>
              <w:t>)</w:t>
            </w:r>
          </w:p>
          <w:p w14:paraId="67795D8E" w14:textId="1ECCC0CA" w:rsidR="003F5E76" w:rsidRPr="001F0684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 xml:space="preserve">dati di localizzazione (es. coordinate </w:t>
            </w:r>
            <w:proofErr w:type="spellStart"/>
            <w:r w:rsidRPr="001F0684">
              <w:rPr>
                <w:rFonts w:ascii="Arial" w:hAnsi="Arial" w:cs="Arial"/>
                <w:i/>
                <w:iCs/>
                <w:lang w:val="it-IT"/>
              </w:rPr>
              <w:t>gps</w:t>
            </w:r>
            <w:proofErr w:type="spellEnd"/>
            <w:r w:rsidRPr="001F0684">
              <w:rPr>
                <w:rFonts w:ascii="Arial" w:hAnsi="Arial" w:cs="Arial"/>
                <w:i/>
                <w:iCs/>
                <w:lang w:val="it-IT"/>
              </w:rPr>
              <w:t>, indirizzo IP, …)</w:t>
            </w:r>
          </w:p>
          <w:p w14:paraId="6C58036F" w14:textId="77777777" w:rsidR="003F5E76" w:rsidRPr="001F0684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dati giudiziari (es. condanne penali, reati, misure di sicurezza, …)</w:t>
            </w:r>
          </w:p>
          <w:p w14:paraId="6DA32E90" w14:textId="77777777" w:rsidR="00CD2FB0" w:rsidRPr="001F0684" w:rsidRDefault="00CD2FB0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dati di profilazione (es. preferenze, interessi che portano a decisioni automatizzate, …)</w:t>
            </w:r>
          </w:p>
          <w:p w14:paraId="30FC4010" w14:textId="7C193214" w:rsidR="00283D22" w:rsidRPr="001F0684" w:rsidRDefault="00283D22" w:rsidP="00AC7B19">
            <w:pPr>
              <w:pStyle w:val="OmniPage1"/>
              <w:ind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</w:tbl>
    <w:p w14:paraId="34CEAD64" w14:textId="77777777" w:rsidR="00AC7B19" w:rsidRPr="001F0684" w:rsidRDefault="00AC7B19">
      <w:pPr>
        <w:rPr>
          <w:rFonts w:ascii="Arial" w:hAnsi="Arial" w:cs="Arial"/>
        </w:rPr>
      </w:pPr>
      <w:r w:rsidRPr="001F0684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51"/>
        <w:gridCol w:w="6013"/>
      </w:tblGrid>
      <w:tr w:rsidR="00820C87" w:rsidRPr="001F0684" w14:paraId="60283F98" w14:textId="77777777" w:rsidTr="00593377">
        <w:tc>
          <w:tcPr>
            <w:tcW w:w="3051" w:type="dxa"/>
            <w:shd w:val="clear" w:color="auto" w:fill="D9D9D9"/>
          </w:tcPr>
          <w:p w14:paraId="28069F67" w14:textId="74928A40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E5DC430" w14:textId="650BB112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FONTE</w:t>
            </w:r>
          </w:p>
          <w:p w14:paraId="22723133" w14:textId="637443E6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1470A3B3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1D62A7A" w14:textId="211DEF43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1F0684" w14:paraId="75895573" w14:textId="77777777" w:rsidTr="00593377">
        <w:tc>
          <w:tcPr>
            <w:tcW w:w="3051" w:type="dxa"/>
            <w:shd w:val="clear" w:color="auto" w:fill="auto"/>
          </w:tcPr>
          <w:p w14:paraId="2D9A4999" w14:textId="77DE9DC8" w:rsidR="0034488B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4656" behindDoc="0" locked="0" layoutInCell="1" allowOverlap="1" wp14:anchorId="11BDE976" wp14:editId="3892F0AB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2FB0" w:rsidRPr="001F0684">
              <w:rPr>
                <w:rFonts w:ascii="Arial" w:hAnsi="Arial" w:cs="Arial"/>
                <w:b/>
                <w:bCs/>
                <w:lang w:val="it-IT"/>
              </w:rPr>
              <w:t>Dove sono stati raccolti i dati?</w:t>
            </w:r>
          </w:p>
          <w:p w14:paraId="031C89AE" w14:textId="3257F44C" w:rsidR="00283D22" w:rsidRPr="001F0684" w:rsidRDefault="00CD2FB0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</w:tc>
        <w:tc>
          <w:tcPr>
            <w:tcW w:w="6013" w:type="dxa"/>
            <w:shd w:val="clear" w:color="auto" w:fill="auto"/>
          </w:tcPr>
          <w:p w14:paraId="180D216E" w14:textId="77B79E08" w:rsidR="00CD2FB0" w:rsidRPr="001F0684" w:rsidRDefault="00CD2FB0" w:rsidP="00820C87">
            <w:pPr>
              <w:pStyle w:val="OmniPage1"/>
              <w:numPr>
                <w:ilvl w:val="0"/>
                <w:numId w:val="2"/>
              </w:numPr>
              <w:tabs>
                <w:tab w:val="clear" w:pos="780"/>
              </w:tabs>
              <w:jc w:val="both"/>
              <w:rPr>
                <w:rFonts w:ascii="Arial" w:hAnsi="Arial" w:cs="Arial"/>
                <w:i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sono stati raccolti presso </w:t>
            </w:r>
            <w:r w:rsidR="00163764" w:rsidRPr="001F0684">
              <w:rPr>
                <w:rFonts w:ascii="Arial" w:hAnsi="Arial" w:cs="Arial"/>
                <w:lang w:val="it-IT"/>
              </w:rPr>
              <w:t>il Comune di Dro e/o presso gli Enti aderenti ai servizi del Comune</w:t>
            </w:r>
          </w:p>
          <w:p w14:paraId="4AC8490F" w14:textId="77777777" w:rsidR="00CD2FB0" w:rsidRPr="001F0684" w:rsidRDefault="00CD2FB0" w:rsidP="00820C87">
            <w:pPr>
              <w:pStyle w:val="OmniPage1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sono stati raccolti presso l’interessato (lei medesimo).</w:t>
            </w:r>
          </w:p>
          <w:p w14:paraId="78DA9B6B" w14:textId="77777777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20C87" w:rsidRPr="001F0684" w14:paraId="239F1B12" w14:textId="77777777" w:rsidTr="00593377">
        <w:tc>
          <w:tcPr>
            <w:tcW w:w="3051" w:type="dxa"/>
            <w:shd w:val="clear" w:color="auto" w:fill="D9D9D9"/>
          </w:tcPr>
          <w:p w14:paraId="11E8B11C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7478FD5" w14:textId="2A296A88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SCOPO</w:t>
            </w:r>
          </w:p>
          <w:p w14:paraId="30A01E2E" w14:textId="5387AEBE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5DBAA40D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09B298DD" w14:textId="26DF4083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1F0684" w14:paraId="717E233F" w14:textId="77777777" w:rsidTr="00593377">
        <w:tc>
          <w:tcPr>
            <w:tcW w:w="3051" w:type="dxa"/>
            <w:shd w:val="clear" w:color="auto" w:fill="auto"/>
          </w:tcPr>
          <w:p w14:paraId="6BE9E138" w14:textId="0DAE5025" w:rsidR="0048798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680" behindDoc="0" locked="0" layoutInCell="1" allowOverlap="1" wp14:anchorId="567E4101" wp14:editId="2B4FCB0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986" w:rsidRPr="001F0684">
              <w:rPr>
                <w:rFonts w:ascii="Arial" w:hAnsi="Arial" w:cs="Arial"/>
                <w:b/>
                <w:bCs/>
                <w:lang w:val="it-IT"/>
              </w:rPr>
              <w:t xml:space="preserve">A che scopo trattiamo 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="00487986" w:rsidRPr="001F0684">
              <w:rPr>
                <w:rFonts w:ascii="Arial" w:hAnsi="Arial" w:cs="Arial"/>
                <w:b/>
                <w:bCs/>
                <w:lang w:val="it-IT"/>
              </w:rPr>
              <w:t xml:space="preserve"> dati?</w:t>
            </w:r>
          </w:p>
          <w:p w14:paraId="29DE51A4" w14:textId="60ED45E7" w:rsidR="00283D22" w:rsidRPr="001F0684" w:rsidRDefault="00487986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Il trattamento dei </w:t>
            </w:r>
            <w:r w:rsidR="00283D22" w:rsidRPr="001F0684">
              <w:rPr>
                <w:rFonts w:ascii="Arial" w:hAnsi="Arial" w:cs="Arial"/>
                <w:lang w:val="it-IT"/>
              </w:rPr>
              <w:t>Suo</w:t>
            </w:r>
            <w:r w:rsidRPr="001F0684">
              <w:rPr>
                <w:rFonts w:ascii="Arial" w:hAnsi="Arial" w:cs="Arial"/>
                <w:lang w:val="it-IT"/>
              </w:rPr>
              <w:t xml:space="preserve">i dati è realizzato per diverse finalità, ad esempio per </w:t>
            </w:r>
            <w:r w:rsidR="00AC7B19" w:rsidRPr="001F0684">
              <w:rPr>
                <w:rFonts w:ascii="Arial" w:hAnsi="Arial" w:cs="Arial"/>
                <w:lang w:val="it-IT"/>
              </w:rPr>
              <w:t xml:space="preserve">Servizio </w:t>
            </w:r>
            <w:r w:rsidR="00403370" w:rsidRPr="001F0684">
              <w:rPr>
                <w:rFonts w:ascii="Arial" w:hAnsi="Arial" w:cs="Arial"/>
                <w:lang w:val="it-IT"/>
              </w:rPr>
              <w:t>Tecnico lavori pubblici e patrimonio</w:t>
            </w:r>
          </w:p>
        </w:tc>
        <w:tc>
          <w:tcPr>
            <w:tcW w:w="6013" w:type="dxa"/>
            <w:shd w:val="clear" w:color="auto" w:fill="auto"/>
          </w:tcPr>
          <w:p w14:paraId="223C25DB" w14:textId="77777777" w:rsidR="00163764" w:rsidRPr="001F0684" w:rsidRDefault="00487986" w:rsidP="00163764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personali vengono raccolti e trattati per le seguenti attività: </w:t>
            </w:r>
          </w:p>
          <w:p w14:paraId="15955663" w14:textId="77777777" w:rsidR="00163764" w:rsidRPr="001F0684" w:rsidRDefault="00163764" w:rsidP="00163764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  <w:p w14:paraId="3569962D" w14:textId="651E38F8" w:rsidR="004E7513" w:rsidRPr="001F0684" w:rsidRDefault="007C0C39" w:rsidP="007C0C39">
            <w:pPr>
              <w:tabs>
                <w:tab w:val="right" w:pos="9071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F0684">
              <w:rPr>
                <w:rFonts w:ascii="Arial" w:hAnsi="Arial" w:cs="Arial"/>
                <w:noProof/>
                <w:sz w:val="18"/>
                <w:szCs w:val="18"/>
              </w:rPr>
              <w:t>AFFIDAMENTO IN GESTIONE DEL PUNTO VENDITA DI GENERI ALIMENTARI DI PRIMA NECESSITA’ CON ESERCIZIO PUBBLICO DI SOMMINISTRAZIONE BEVANDE “MULTISERVIZI” A DRO – FRAZ. CENIGA IN VIA ROSMINI n. 2/A( p.ed. 1253 C.C. Dro).</w:t>
            </w:r>
          </w:p>
          <w:p w14:paraId="422F103F" w14:textId="77777777" w:rsidR="007C0C39" w:rsidRPr="001F0684" w:rsidRDefault="007C0C39" w:rsidP="007C0C39">
            <w:pPr>
              <w:tabs>
                <w:tab w:val="right" w:pos="9071"/>
              </w:tabs>
              <w:jc w:val="both"/>
              <w:rPr>
                <w:rFonts w:ascii="Arial" w:hAnsi="Arial" w:cs="Arial"/>
                <w:noProof/>
              </w:rPr>
            </w:pPr>
          </w:p>
          <w:p w14:paraId="50EEBAB9" w14:textId="342DFE1F" w:rsidR="00936BE4" w:rsidRPr="001F0684" w:rsidRDefault="00936BE4" w:rsidP="0035214E">
            <w:pPr>
              <w:tabs>
                <w:tab w:val="right" w:pos="9071"/>
              </w:tabs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1F0684">
              <w:rPr>
                <w:rFonts w:ascii="Arial" w:hAnsi="Arial" w:cs="Arial"/>
                <w:lang w:val="it-IT"/>
              </w:rPr>
              <w:t>coerenza</w:t>
            </w:r>
            <w:r w:rsidRPr="001F0684">
              <w:rPr>
                <w:rFonts w:ascii="Arial" w:hAnsi="Arial" w:cs="Arial"/>
                <w:lang w:val="it-IT"/>
              </w:rPr>
              <w:t xml:space="preserve"> con </w:t>
            </w:r>
            <w:r w:rsidR="00700983" w:rsidRPr="001F0684">
              <w:rPr>
                <w:rFonts w:ascii="Arial" w:hAnsi="Arial" w:cs="Arial"/>
                <w:lang w:val="it-IT"/>
              </w:rPr>
              <w:t>i fini istituzionali</w:t>
            </w:r>
            <w:r w:rsidRPr="001F0684">
              <w:rPr>
                <w:rFonts w:ascii="Arial" w:hAnsi="Arial" w:cs="Arial"/>
                <w:lang w:val="it-IT"/>
              </w:rPr>
              <w:t>.</w:t>
            </w:r>
            <w:r w:rsidR="00700983" w:rsidRPr="001F0684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820C87" w:rsidRPr="001F0684" w14:paraId="64578FB5" w14:textId="77777777" w:rsidTr="00593377">
        <w:tc>
          <w:tcPr>
            <w:tcW w:w="3051" w:type="dxa"/>
            <w:shd w:val="clear" w:color="auto" w:fill="D9D9D9"/>
          </w:tcPr>
          <w:p w14:paraId="662164EB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5A7848A4" w14:textId="08CAC62D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CONDIZIONI</w:t>
            </w:r>
          </w:p>
          <w:p w14:paraId="0F1B1223" w14:textId="2FE0B479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117D2395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C939212" w14:textId="37A35EEB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1F0684" w14:paraId="11CA1174" w14:textId="77777777" w:rsidTr="00AC7B19">
        <w:trPr>
          <w:trHeight w:val="2035"/>
        </w:trPr>
        <w:tc>
          <w:tcPr>
            <w:tcW w:w="3051" w:type="dxa"/>
            <w:shd w:val="clear" w:color="auto" w:fill="auto"/>
          </w:tcPr>
          <w:p w14:paraId="2800D8EE" w14:textId="73454420" w:rsidR="00977023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704" behindDoc="0" locked="0" layoutInCell="1" allowOverlap="1" wp14:anchorId="3B80F7EE" wp14:editId="1073A2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1F0684">
              <w:rPr>
                <w:rFonts w:ascii="Arial" w:hAnsi="Arial" w:cs="Arial"/>
                <w:b/>
                <w:bCs/>
                <w:lang w:val="it-IT"/>
              </w:rPr>
              <w:t>Quale condizione rende lecito il trattamento?</w:t>
            </w:r>
          </w:p>
          <w:p w14:paraId="0E31046C" w14:textId="435371AA" w:rsidR="00283D22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Il trattamento, per essere lecito, deve essere fondato su un’adeguata base giuridica.</w:t>
            </w:r>
          </w:p>
        </w:tc>
        <w:tc>
          <w:tcPr>
            <w:tcW w:w="6013" w:type="dxa"/>
            <w:shd w:val="clear" w:color="auto" w:fill="auto"/>
          </w:tcPr>
          <w:p w14:paraId="29A66A3E" w14:textId="77777777" w:rsidR="00CD158C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sono trattati </w:t>
            </w:r>
            <w:r w:rsidR="00936BE4" w:rsidRPr="001F0684">
              <w:rPr>
                <w:rFonts w:ascii="Arial" w:hAnsi="Arial" w:cs="Arial"/>
                <w:lang w:val="it-IT"/>
              </w:rPr>
              <w:t>per l’esecuzione di un compito o di una funzione di interesse pubblico</w:t>
            </w:r>
            <w:r w:rsidR="00AC7B19" w:rsidRPr="001F0684">
              <w:rPr>
                <w:rFonts w:ascii="Arial" w:hAnsi="Arial" w:cs="Arial"/>
                <w:lang w:val="it-IT"/>
              </w:rPr>
              <w:t xml:space="preserve"> previsto da norme di legge.</w:t>
            </w:r>
          </w:p>
          <w:p w14:paraId="5C72889E" w14:textId="5C09267C" w:rsidR="00CD158C" w:rsidRPr="001F0684" w:rsidRDefault="00C135CA" w:rsidP="00820C87">
            <w:pPr>
              <w:pStyle w:val="OmniPage1"/>
              <w:ind w:right="45"/>
              <w:jc w:val="both"/>
              <w:rPr>
                <w:rFonts w:ascii="Arial" w:hAnsi="Arial" w:cs="Arial"/>
              </w:rPr>
            </w:pPr>
            <w:r w:rsidRPr="001F0684">
              <w:rPr>
                <w:rFonts w:ascii="Arial" w:hAnsi="Arial" w:cs="Arial"/>
              </w:rPr>
              <w:t xml:space="preserve">In </w:t>
            </w:r>
            <w:proofErr w:type="spellStart"/>
            <w:r w:rsidRPr="001F0684">
              <w:rPr>
                <w:rFonts w:ascii="Arial" w:hAnsi="Arial" w:cs="Arial"/>
              </w:rPr>
              <w:t>particolare</w:t>
            </w:r>
            <w:proofErr w:type="spellEnd"/>
            <w:r w:rsidRPr="001F0684">
              <w:rPr>
                <w:rFonts w:ascii="Arial" w:hAnsi="Arial" w:cs="Arial"/>
              </w:rPr>
              <w:t xml:space="preserve">, </w:t>
            </w:r>
            <w:proofErr w:type="spellStart"/>
            <w:r w:rsidRPr="001F0684">
              <w:rPr>
                <w:rFonts w:ascii="Arial" w:hAnsi="Arial" w:cs="Arial"/>
              </w:rPr>
              <w:t>quanto</w:t>
            </w:r>
            <w:proofErr w:type="spellEnd"/>
            <w:r w:rsidRPr="001F0684">
              <w:rPr>
                <w:rFonts w:ascii="Arial" w:hAnsi="Arial" w:cs="Arial"/>
              </w:rPr>
              <w:t xml:space="preserve"> alle </w:t>
            </w:r>
            <w:proofErr w:type="spellStart"/>
            <w:r w:rsidRPr="001F0684">
              <w:rPr>
                <w:rFonts w:ascii="Arial" w:hAnsi="Arial" w:cs="Arial"/>
              </w:rPr>
              <w:t>norme</w:t>
            </w:r>
            <w:proofErr w:type="spellEnd"/>
            <w:r w:rsidRPr="001F0684">
              <w:rPr>
                <w:rFonts w:ascii="Arial" w:hAnsi="Arial" w:cs="Arial"/>
              </w:rPr>
              <w:t xml:space="preserve"> </w:t>
            </w:r>
            <w:proofErr w:type="spellStart"/>
            <w:r w:rsidRPr="001F0684">
              <w:rPr>
                <w:rFonts w:ascii="Arial" w:hAnsi="Arial" w:cs="Arial"/>
              </w:rPr>
              <w:t>che</w:t>
            </w:r>
            <w:proofErr w:type="spellEnd"/>
            <w:r w:rsidRPr="001F0684">
              <w:rPr>
                <w:rFonts w:ascii="Arial" w:hAnsi="Arial" w:cs="Arial"/>
              </w:rPr>
              <w:t xml:space="preserve"> </w:t>
            </w:r>
            <w:proofErr w:type="spellStart"/>
            <w:r w:rsidRPr="001F0684">
              <w:rPr>
                <w:rFonts w:ascii="Arial" w:hAnsi="Arial" w:cs="Arial"/>
              </w:rPr>
              <w:t>regolano</w:t>
            </w:r>
            <w:proofErr w:type="spellEnd"/>
            <w:r w:rsidRPr="001F0684">
              <w:rPr>
                <w:rFonts w:ascii="Arial" w:hAnsi="Arial" w:cs="Arial"/>
              </w:rPr>
              <w:t xml:space="preserve"> </w:t>
            </w:r>
            <w:proofErr w:type="spellStart"/>
            <w:r w:rsidRPr="001F0684">
              <w:rPr>
                <w:rFonts w:ascii="Arial" w:hAnsi="Arial" w:cs="Arial"/>
              </w:rPr>
              <w:t>l’attività</w:t>
            </w:r>
            <w:proofErr w:type="spellEnd"/>
            <w:r w:rsidRPr="001F0684">
              <w:rPr>
                <w:rFonts w:ascii="Arial" w:hAnsi="Arial" w:cs="Arial"/>
              </w:rPr>
              <w:t xml:space="preserve"> </w:t>
            </w:r>
            <w:proofErr w:type="spellStart"/>
            <w:r w:rsidR="00021180" w:rsidRPr="001F0684">
              <w:rPr>
                <w:rFonts w:ascii="Arial" w:hAnsi="Arial" w:cs="Arial"/>
              </w:rPr>
              <w:t>tecnico-</w:t>
            </w:r>
            <w:r w:rsidRPr="001F0684">
              <w:rPr>
                <w:rFonts w:ascii="Arial" w:hAnsi="Arial" w:cs="Arial"/>
              </w:rPr>
              <w:t>amministrativa</w:t>
            </w:r>
            <w:proofErr w:type="spellEnd"/>
            <w:r w:rsidRPr="001F0684">
              <w:rPr>
                <w:rFonts w:ascii="Arial" w:hAnsi="Arial" w:cs="Arial"/>
              </w:rPr>
              <w:t xml:space="preserve">, </w:t>
            </w:r>
            <w:proofErr w:type="spellStart"/>
            <w:r w:rsidRPr="001F0684">
              <w:rPr>
                <w:rFonts w:ascii="Arial" w:hAnsi="Arial" w:cs="Arial"/>
              </w:rPr>
              <w:t>si</w:t>
            </w:r>
            <w:proofErr w:type="spellEnd"/>
            <w:r w:rsidRPr="001F0684">
              <w:rPr>
                <w:rFonts w:ascii="Arial" w:hAnsi="Arial" w:cs="Arial"/>
              </w:rPr>
              <w:t xml:space="preserve"> </w:t>
            </w:r>
            <w:proofErr w:type="spellStart"/>
            <w:r w:rsidRPr="001F0684">
              <w:rPr>
                <w:rFonts w:ascii="Arial" w:hAnsi="Arial" w:cs="Arial"/>
              </w:rPr>
              <w:t>vedano</w:t>
            </w:r>
            <w:proofErr w:type="spellEnd"/>
            <w:r w:rsidRPr="001F0684">
              <w:rPr>
                <w:rFonts w:ascii="Arial" w:hAnsi="Arial" w:cs="Arial"/>
              </w:rPr>
              <w:t xml:space="preserve">: </w:t>
            </w:r>
          </w:p>
          <w:p w14:paraId="28EF84E1" w14:textId="382A6A69" w:rsidR="00403370" w:rsidRPr="001F0684" w:rsidRDefault="00033160" w:rsidP="00403370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L.P</w:t>
            </w:r>
            <w:r w:rsidR="00403370" w:rsidRPr="001F0684">
              <w:rPr>
                <w:rFonts w:ascii="Arial" w:hAnsi="Arial" w:cs="Arial"/>
                <w:lang w:val="it-IT"/>
              </w:rPr>
              <w:t>. 9 marzo 2016, n. 2, di recepimento da parte della Provincia autonoma di Trento delle direttive europee 26 febbraio 2014, n. 2014/23/UE e n. 2014/24/UE;</w:t>
            </w:r>
          </w:p>
          <w:p w14:paraId="5575DA35" w14:textId="1432082C" w:rsidR="00403370" w:rsidRPr="001F0684" w:rsidRDefault="00033160" w:rsidP="00403370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L.P</w:t>
            </w:r>
            <w:r w:rsidR="00403370" w:rsidRPr="001F0684">
              <w:rPr>
                <w:rFonts w:ascii="Arial" w:hAnsi="Arial" w:cs="Arial"/>
                <w:lang w:val="it-IT"/>
              </w:rPr>
              <w:t xml:space="preserve">. 10 settembre 1993, n. 26 </w:t>
            </w:r>
            <w:r w:rsidR="00021180" w:rsidRPr="001F0684">
              <w:rPr>
                <w:rFonts w:ascii="Arial" w:hAnsi="Arial" w:cs="Arial"/>
                <w:lang w:val="it-IT"/>
              </w:rPr>
              <w:t xml:space="preserve">e ss.mm </w:t>
            </w:r>
            <w:r w:rsidR="00403370" w:rsidRPr="001F0684">
              <w:rPr>
                <w:rFonts w:ascii="Arial" w:hAnsi="Arial" w:cs="Arial"/>
                <w:lang w:val="it-IT"/>
              </w:rPr>
              <w:t xml:space="preserve">recante la legge provinciale sui lavori pubblici e relativo regolamento di attuazione; </w:t>
            </w:r>
          </w:p>
          <w:p w14:paraId="731A95FD" w14:textId="4A401562" w:rsidR="00403370" w:rsidRPr="001F0684" w:rsidRDefault="00033160" w:rsidP="00403370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L.P</w:t>
            </w:r>
            <w:r w:rsidR="00403370" w:rsidRPr="001F0684">
              <w:rPr>
                <w:rFonts w:ascii="Arial" w:hAnsi="Arial" w:cs="Arial"/>
                <w:lang w:val="it-IT"/>
              </w:rPr>
              <w:t>. 19 luglio 1990, n. 23</w:t>
            </w:r>
            <w:r w:rsidR="00021180" w:rsidRPr="001F0684">
              <w:rPr>
                <w:rFonts w:ascii="Arial" w:hAnsi="Arial" w:cs="Arial"/>
                <w:lang w:val="it-IT"/>
              </w:rPr>
              <w:t xml:space="preserve"> e ss.mm</w:t>
            </w:r>
            <w:r w:rsidR="00403370" w:rsidRPr="001F0684">
              <w:rPr>
                <w:rFonts w:ascii="Arial" w:hAnsi="Arial" w:cs="Arial"/>
                <w:lang w:val="it-IT"/>
              </w:rPr>
              <w:t xml:space="preserve"> e relativo regolamento di attuazione</w:t>
            </w:r>
            <w:r w:rsidR="00021180" w:rsidRPr="001F0684">
              <w:rPr>
                <w:rFonts w:ascii="Arial" w:hAnsi="Arial" w:cs="Arial"/>
                <w:lang w:val="it-IT"/>
              </w:rPr>
              <w:t>;</w:t>
            </w:r>
          </w:p>
          <w:p w14:paraId="465A2185" w14:textId="6014FF14" w:rsidR="00021180" w:rsidRPr="001F0684" w:rsidRDefault="00033160" w:rsidP="00021180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1F0684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1F0684">
              <w:rPr>
                <w:rFonts w:ascii="Arial" w:hAnsi="Arial" w:cs="Arial"/>
                <w:lang w:val="it-IT"/>
              </w:rPr>
              <w:t xml:space="preserve"> 36/2023 </w:t>
            </w:r>
            <w:proofErr w:type="spellStart"/>
            <w:r w:rsidRPr="001F0684">
              <w:rPr>
                <w:rFonts w:ascii="Arial" w:hAnsi="Arial" w:cs="Arial"/>
                <w:lang w:val="it-IT"/>
              </w:rPr>
              <w:t>l</w:t>
            </w:r>
            <w:r w:rsidR="00021180" w:rsidRPr="001F0684">
              <w:rPr>
                <w:rFonts w:ascii="Arial" w:hAnsi="Arial" w:cs="Arial"/>
                <w:lang w:val="it-IT"/>
              </w:rPr>
              <w:t>l</w:t>
            </w:r>
            <w:proofErr w:type="spellEnd"/>
            <w:r w:rsidR="00021180" w:rsidRPr="001F0684">
              <w:rPr>
                <w:rFonts w:ascii="Arial" w:hAnsi="Arial" w:cs="Arial"/>
                <w:lang w:val="it-IT"/>
              </w:rPr>
              <w:t xml:space="preserve"> nuovo codice appalti</w:t>
            </w:r>
          </w:p>
          <w:p w14:paraId="09836BC5" w14:textId="73710EE6" w:rsidR="00CD158C" w:rsidRPr="001F0684" w:rsidRDefault="00CD158C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20C87" w:rsidRPr="001F0684" w14:paraId="44BDB9F9" w14:textId="77777777" w:rsidTr="00593377">
        <w:tc>
          <w:tcPr>
            <w:tcW w:w="3051" w:type="dxa"/>
            <w:shd w:val="clear" w:color="auto" w:fill="D9D9D9"/>
          </w:tcPr>
          <w:p w14:paraId="2B5FCA6C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081BDC57" w14:textId="4044D302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À</w:t>
            </w:r>
          </w:p>
          <w:p w14:paraId="100C3B0D" w14:textId="0CE6AA31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3B72A150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0422622" w14:textId="14E54AC8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1F0684" w14:paraId="0EAD43BB" w14:textId="77777777" w:rsidTr="00593377">
        <w:tc>
          <w:tcPr>
            <w:tcW w:w="3051" w:type="dxa"/>
            <w:shd w:val="clear" w:color="auto" w:fill="auto"/>
          </w:tcPr>
          <w:p w14:paraId="67E39DFB" w14:textId="733C7247" w:rsidR="00977023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08A8A071" wp14:editId="75CC7889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1F0684">
              <w:rPr>
                <w:rFonts w:ascii="Arial" w:hAnsi="Arial" w:cs="Arial"/>
                <w:b/>
                <w:bCs/>
                <w:lang w:val="it-IT"/>
              </w:rPr>
              <w:t xml:space="preserve">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="00977023" w:rsidRPr="001F0684">
              <w:rPr>
                <w:rFonts w:ascii="Arial" w:hAnsi="Arial" w:cs="Arial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Nel trattare 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 adottiamo specifiche misure di sicurezza per prevenire la perdita, gli usi illeciti o non </w:t>
            </w:r>
            <w:r w:rsidRPr="001F0684">
              <w:rPr>
                <w:rFonts w:ascii="Arial" w:hAnsi="Arial" w:cs="Arial"/>
                <w:lang w:val="it-IT"/>
              </w:rPr>
              <w:lastRenderedPageBreak/>
              <w:t>corretti e gli accessi non autorizzati ai tuoi dati personali.</w:t>
            </w:r>
          </w:p>
        </w:tc>
        <w:tc>
          <w:tcPr>
            <w:tcW w:w="6013" w:type="dxa"/>
            <w:shd w:val="clear" w:color="auto" w:fill="auto"/>
          </w:tcPr>
          <w:p w14:paraId="3D5C1BDD" w14:textId="03FB756E" w:rsidR="0034488B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lastRenderedPageBreak/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7E6F4B6B" w14:textId="790F0A16" w:rsidR="00283D22" w:rsidRPr="001F0684" w:rsidRDefault="00977023" w:rsidP="00AC7B19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Abbiamo adottato specifiche misure di sicurezza per prevenire la perdita dei dati personali, usi illeciti o non corretti ed accessi non </w:t>
            </w:r>
            <w:r w:rsidRPr="001F0684">
              <w:rPr>
                <w:rFonts w:ascii="Arial" w:hAnsi="Arial" w:cs="Arial"/>
                <w:lang w:val="it-IT"/>
              </w:rPr>
              <w:lastRenderedPageBreak/>
              <w:t>autorizzati, ma la preghiamo di non dimenticare che è essenziale, per la sicurezza dei suoi dati, che il suo dispositivo sia dotato di strumenti quali antivirus costantemente aggiornati e che il provider, che le fornisce la connessione ad Internet, garantisca la trasmissione sicura dei dati in attraverso firewalls, filtri antispamming e analoghi presidi.</w:t>
            </w:r>
          </w:p>
        </w:tc>
      </w:tr>
      <w:tr w:rsidR="00820C87" w:rsidRPr="001F0684" w14:paraId="7A83BA19" w14:textId="77777777" w:rsidTr="00593377">
        <w:tc>
          <w:tcPr>
            <w:tcW w:w="3051" w:type="dxa"/>
            <w:shd w:val="clear" w:color="auto" w:fill="D9D9D9"/>
          </w:tcPr>
          <w:p w14:paraId="6D60176B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53FEE13" w14:textId="3AEE91E7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CONSERVAZIONE</w:t>
            </w:r>
          </w:p>
          <w:p w14:paraId="280C1A27" w14:textId="14D4DD71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3B3D02A8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3540D00" w14:textId="1A6F4F2C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1F0684" w14:paraId="4F2985CF" w14:textId="77777777" w:rsidTr="00593377">
        <w:tc>
          <w:tcPr>
            <w:tcW w:w="3051" w:type="dxa"/>
            <w:shd w:val="clear" w:color="auto" w:fill="auto"/>
          </w:tcPr>
          <w:p w14:paraId="755C106A" w14:textId="5102DB89" w:rsidR="00977023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5FC4DCFE" wp14:editId="25A236F5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1F0684">
              <w:rPr>
                <w:rFonts w:ascii="Arial" w:hAnsi="Arial" w:cs="Arial"/>
                <w:b/>
                <w:bCs/>
                <w:lang w:val="it-IT"/>
              </w:rPr>
              <w:t xml:space="preserve">Per quanto tempo conserviamo 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="00977023" w:rsidRPr="001F0684">
              <w:rPr>
                <w:rFonts w:ascii="Arial" w:hAnsi="Arial" w:cs="Arial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Conserviamo 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013" w:type="dxa"/>
            <w:shd w:val="clear" w:color="auto" w:fill="auto"/>
          </w:tcPr>
          <w:p w14:paraId="717661B4" w14:textId="111C65B3" w:rsidR="00977023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512DD0A3" w14:textId="77777777" w:rsidR="00700983" w:rsidRPr="001F0684" w:rsidRDefault="0097702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dati, </w:t>
            </w:r>
            <w:proofErr w:type="spellStart"/>
            <w:r w:rsidRPr="001F0684">
              <w:rPr>
                <w:rFonts w:ascii="Arial" w:hAnsi="Arial" w:cs="Arial"/>
                <w:lang w:val="it-IT"/>
              </w:rPr>
              <w:t>pseudonimizzati</w:t>
            </w:r>
            <w:proofErr w:type="spellEnd"/>
            <w:r w:rsidRPr="001F0684">
              <w:rPr>
                <w:rFonts w:ascii="Arial" w:hAnsi="Arial" w:cs="Arial"/>
                <w:lang w:val="it-IT"/>
              </w:rPr>
              <w:t xml:space="preserve"> nel rispetto delle misure a tutela dei Suoi diritti e delle Sue libertà, sono riutilizzati, e in alcuni casi comunicati a terzi, esclusivamente a fini statistici. </w:t>
            </w:r>
          </w:p>
          <w:p w14:paraId="24183156" w14:textId="5259C711" w:rsidR="0034488B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La conservazione dei dati avviene secondo la disciplina dettata dall'art. 44 del Codice dell'Amministrazione digitale (D.lgs. 82/2005), tramite il Polo archivistico regionale dell’Emilia-Romagna - </w:t>
            </w:r>
            <w:proofErr w:type="spellStart"/>
            <w:r w:rsidRPr="001F0684">
              <w:rPr>
                <w:rFonts w:ascii="Arial" w:hAnsi="Arial" w:cs="Arial"/>
                <w:lang w:val="it-IT"/>
              </w:rPr>
              <w:t>ParER</w:t>
            </w:r>
            <w:proofErr w:type="spellEnd"/>
            <w:r w:rsidRPr="001F0684">
              <w:rPr>
                <w:rFonts w:ascii="Arial" w:hAnsi="Arial" w:cs="Arial"/>
                <w:lang w:val="it-IT"/>
              </w:rPr>
              <w:t>, a tempo indeterminato.</w:t>
            </w:r>
          </w:p>
        </w:tc>
      </w:tr>
      <w:tr w:rsidR="00820C87" w:rsidRPr="001F0684" w14:paraId="652E7A73" w14:textId="77777777" w:rsidTr="00593377">
        <w:tc>
          <w:tcPr>
            <w:tcW w:w="3051" w:type="dxa"/>
            <w:shd w:val="clear" w:color="auto" w:fill="D9D9D9"/>
          </w:tcPr>
          <w:p w14:paraId="1D496C63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F16CAB0" w14:textId="7DCF85B5" w:rsidR="0034488B" w:rsidRPr="001F0684" w:rsidRDefault="0034488B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DESTINATARI</w:t>
            </w:r>
          </w:p>
          <w:p w14:paraId="06FF40AD" w14:textId="6E3C6C62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55ECA2A6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0960E499" w14:textId="24CFE0B7" w:rsidR="0034488B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1F0684" w14:paraId="385CCB7E" w14:textId="77777777" w:rsidTr="00593377">
        <w:tc>
          <w:tcPr>
            <w:tcW w:w="3051" w:type="dxa"/>
            <w:shd w:val="clear" w:color="auto" w:fill="auto"/>
          </w:tcPr>
          <w:p w14:paraId="24AE7D1F" w14:textId="75AD062F" w:rsidR="00700983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4043F30A" wp14:editId="7851D2F3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983" w:rsidRPr="001F0684">
              <w:rPr>
                <w:rFonts w:ascii="Arial" w:hAnsi="Arial" w:cs="Arial"/>
                <w:b/>
                <w:bCs/>
                <w:lang w:val="it-IT"/>
              </w:rPr>
              <w:t xml:space="preserve">A chi potremmo trasmettere 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 xml:space="preserve">Suoi </w:t>
            </w:r>
            <w:r w:rsidR="00700983" w:rsidRPr="001F0684">
              <w:rPr>
                <w:rFonts w:ascii="Arial" w:hAnsi="Arial" w:cs="Arial"/>
                <w:b/>
                <w:bCs/>
                <w:lang w:val="it-IT"/>
              </w:rPr>
              <w:t>dati?</w:t>
            </w:r>
          </w:p>
          <w:p w14:paraId="431C88CF" w14:textId="3B5599D8" w:rsidR="0034488B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Per le finalità del trattamento indicate in questa Informativa potremmo trasmettere alcuni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 a soggetti esterni che agiscono come titolari e/o responsabili del trattamento. </w:t>
            </w:r>
          </w:p>
        </w:tc>
        <w:tc>
          <w:tcPr>
            <w:tcW w:w="6013" w:type="dxa"/>
            <w:shd w:val="clear" w:color="auto" w:fill="auto"/>
          </w:tcPr>
          <w:p w14:paraId="73DDE751" w14:textId="1789BE0C" w:rsidR="0034488B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possono essere trattati da soggetti esterni operanti in qualità di titolari quali, ad esempio, Autorità ed organi di vigilanza e controllo </w:t>
            </w:r>
            <w:proofErr w:type="gramStart"/>
            <w:r w:rsidRPr="001F0684">
              <w:rPr>
                <w:rFonts w:ascii="Arial" w:hAnsi="Arial" w:cs="Arial"/>
                <w:lang w:val="it-IT"/>
              </w:rPr>
              <w:t>ed</w:t>
            </w:r>
            <w:proofErr w:type="gramEnd"/>
            <w:r w:rsidRPr="001F0684">
              <w:rPr>
                <w:rFonts w:ascii="Arial" w:hAnsi="Arial" w:cs="Arial"/>
                <w:lang w:val="it-IT"/>
              </w:rPr>
              <w:t>, in generale, soggetti, anche privati, legittimati a richiedere i dati, Pubbliche Autorità che ne facciano espressa richiesta per finalità amministrative o istituzionali, secondo quanto disposto dalla normativa vigente, nonché persone, società, associazioni o studi professionali che prestino attività di assistenza e consulenza.</w:t>
            </w:r>
          </w:p>
          <w:p w14:paraId="61E2C27C" w14:textId="7772EBD7" w:rsidR="00F06F8D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sono oggetto di diffusione </w:t>
            </w:r>
            <w:r w:rsidR="00F06F8D" w:rsidRPr="001F0684">
              <w:rPr>
                <w:rFonts w:ascii="Arial" w:hAnsi="Arial" w:cs="Arial"/>
                <w:lang w:val="it-IT"/>
              </w:rPr>
              <w:t>nei soli casi ammessi dalla legge</w:t>
            </w:r>
            <w:r w:rsidR="00403370" w:rsidRPr="001F0684">
              <w:rPr>
                <w:rFonts w:ascii="Arial" w:hAnsi="Arial" w:cs="Arial"/>
                <w:lang w:val="it-IT"/>
              </w:rPr>
              <w:t xml:space="preserve"> ad esempio</w:t>
            </w:r>
            <w:r w:rsidR="00F06F8D" w:rsidRPr="001F0684">
              <w:rPr>
                <w:rFonts w:ascii="Arial" w:hAnsi="Arial" w:cs="Arial"/>
                <w:lang w:val="it-IT"/>
              </w:rPr>
              <w:t>:</w:t>
            </w:r>
          </w:p>
          <w:p w14:paraId="1A8B6514" w14:textId="4705D3D6" w:rsidR="00283D22" w:rsidRPr="001F0684" w:rsidRDefault="00F06F8D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pubblicazioni in amministrazione trasparente;</w:t>
            </w:r>
          </w:p>
          <w:p w14:paraId="36A86EA4" w14:textId="35F0140C" w:rsidR="00EF074D" w:rsidRPr="001F0684" w:rsidRDefault="00F06F8D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pubblicazione dei provvedimenti nell’albo telematico;</w:t>
            </w:r>
          </w:p>
          <w:p w14:paraId="403407CF" w14:textId="05496793" w:rsidR="00F06F8D" w:rsidRPr="001F0684" w:rsidRDefault="00F06F8D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pubblicazione </w:t>
            </w:r>
            <w:r w:rsidR="00403370" w:rsidRPr="001F0684">
              <w:rPr>
                <w:rFonts w:ascii="Arial" w:hAnsi="Arial" w:cs="Arial"/>
                <w:lang w:val="it-IT"/>
              </w:rPr>
              <w:t>in</w:t>
            </w:r>
            <w:r w:rsidRPr="001F0684">
              <w:rPr>
                <w:rFonts w:ascii="Arial" w:hAnsi="Arial" w:cs="Arial"/>
                <w:lang w:val="it-IT"/>
              </w:rPr>
              <w:t xml:space="preserve"> internet</w:t>
            </w:r>
            <w:r w:rsidR="00403370" w:rsidRPr="001F0684">
              <w:rPr>
                <w:rFonts w:ascii="Arial" w:hAnsi="Arial" w:cs="Arial"/>
                <w:lang w:val="it-IT"/>
              </w:rPr>
              <w:t>;</w:t>
            </w:r>
          </w:p>
          <w:p w14:paraId="271C7042" w14:textId="77777777" w:rsidR="00403370" w:rsidRPr="001F0684" w:rsidRDefault="00403370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interessati al procedimento che propongono istanza di accesso; </w:t>
            </w:r>
          </w:p>
          <w:p w14:paraId="632AA677" w14:textId="77777777" w:rsidR="009A1F2B" w:rsidRPr="001F0684" w:rsidRDefault="00403370" w:rsidP="00403370">
            <w:pPr>
              <w:pStyle w:val="OmniPage2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soggetti pubblici interpellati nell’ambito delle verifiche inerenti </w:t>
            </w:r>
            <w:proofErr w:type="gramStart"/>
            <w:r w:rsidRPr="001F0684">
              <w:rPr>
                <w:rFonts w:ascii="Arial" w:hAnsi="Arial" w:cs="Arial"/>
                <w:lang w:val="it-IT"/>
              </w:rPr>
              <w:t>la</w:t>
            </w:r>
            <w:proofErr w:type="gramEnd"/>
            <w:r w:rsidRPr="001F0684">
              <w:rPr>
                <w:rFonts w:ascii="Arial" w:hAnsi="Arial" w:cs="Arial"/>
                <w:lang w:val="it-IT"/>
              </w:rPr>
              <w:t xml:space="preserve"> procedura di gara; </w:t>
            </w:r>
          </w:p>
          <w:p w14:paraId="5996BA7D" w14:textId="7A95E2CC" w:rsidR="00403370" w:rsidRPr="001F0684" w:rsidRDefault="00403370" w:rsidP="00403370">
            <w:pPr>
              <w:pStyle w:val="OmniPage2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Autorità nazionale Anticorruzione – ANAC; </w:t>
            </w:r>
          </w:p>
          <w:p w14:paraId="067D2980" w14:textId="77777777" w:rsidR="00403370" w:rsidRPr="001F0684" w:rsidRDefault="00403370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Procura della Repubblica competente; </w:t>
            </w:r>
          </w:p>
          <w:p w14:paraId="0AADD00C" w14:textId="77777777" w:rsidR="00403370" w:rsidRPr="001F0684" w:rsidRDefault="00403370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Guardia di Finanza; </w:t>
            </w:r>
          </w:p>
          <w:p w14:paraId="38B950C8" w14:textId="16628688" w:rsidR="00403370" w:rsidRPr="001F0684" w:rsidRDefault="00403370" w:rsidP="00403370">
            <w:pPr>
              <w:pStyle w:val="OmniPage1"/>
              <w:numPr>
                <w:ilvl w:val="0"/>
                <w:numId w:val="18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Collegio degli Ispettori; </w:t>
            </w:r>
          </w:p>
        </w:tc>
      </w:tr>
      <w:tr w:rsidR="00820C87" w:rsidRPr="001F0684" w14:paraId="2F19B1D5" w14:textId="77777777" w:rsidTr="00593377">
        <w:tc>
          <w:tcPr>
            <w:tcW w:w="3051" w:type="dxa"/>
            <w:shd w:val="clear" w:color="auto" w:fill="D9D9D9"/>
          </w:tcPr>
          <w:p w14:paraId="57F118BC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3A0CD3D0" w14:textId="741B574D" w:rsidR="0034488B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AUTORIZZATI</w:t>
            </w:r>
          </w:p>
          <w:p w14:paraId="5AF77B83" w14:textId="486A88BF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068A2C3B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634A2927" w14:textId="574ED690" w:rsidR="0034488B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1F0684" w14:paraId="6B04E73A" w14:textId="77777777" w:rsidTr="00593377">
        <w:tc>
          <w:tcPr>
            <w:tcW w:w="3051" w:type="dxa"/>
            <w:shd w:val="clear" w:color="auto" w:fill="auto"/>
          </w:tcPr>
          <w:p w14:paraId="3FA6102C" w14:textId="2C5C66E7" w:rsidR="00700983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7B60BCA7" wp14:editId="5F4B5FE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983" w:rsidRPr="001F0684">
              <w:rPr>
                <w:rFonts w:ascii="Arial" w:hAnsi="Arial" w:cs="Arial"/>
                <w:b/>
                <w:bCs/>
                <w:lang w:val="it-IT"/>
              </w:rPr>
              <w:t>Chi sono i</w:t>
            </w:r>
            <w:r w:rsidR="00BF3D66" w:rsidRPr="001F0684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700983" w:rsidRPr="001F0684">
              <w:rPr>
                <w:rFonts w:ascii="Arial" w:hAnsi="Arial" w:cs="Arial"/>
                <w:b/>
                <w:bCs/>
                <w:lang w:val="it-IT"/>
              </w:rPr>
              <w:t xml:space="preserve">soggetti autorizzati a trattare 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</w:p>
          <w:p w14:paraId="4FBDF779" w14:textId="77777777" w:rsidR="009F384C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 xml:space="preserve">dati? </w:t>
            </w:r>
          </w:p>
          <w:p w14:paraId="07C80B1A" w14:textId="0C3262B0" w:rsidR="00283D22" w:rsidRPr="001F0684" w:rsidRDefault="00700983" w:rsidP="00BF3D66">
            <w:pPr>
              <w:pStyle w:val="OmniPage1"/>
              <w:ind w:right="-37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 potranno essere trattati dai dipendenti </w:t>
            </w:r>
            <w:r w:rsidR="009F384C" w:rsidRPr="001F0684">
              <w:rPr>
                <w:rFonts w:ascii="Arial" w:hAnsi="Arial" w:cs="Arial"/>
                <w:lang w:val="it-IT"/>
              </w:rPr>
              <w:t>dell’Ente.</w:t>
            </w:r>
          </w:p>
        </w:tc>
        <w:tc>
          <w:tcPr>
            <w:tcW w:w="6013" w:type="dxa"/>
            <w:shd w:val="clear" w:color="auto" w:fill="auto"/>
          </w:tcPr>
          <w:p w14:paraId="205EAC4E" w14:textId="05388E99" w:rsidR="0034488B" w:rsidRPr="001F0684" w:rsidRDefault="00700983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possono essere conosciuti </w:t>
            </w:r>
            <w:r w:rsidR="009F384C" w:rsidRPr="001F0684">
              <w:rPr>
                <w:rFonts w:ascii="Arial" w:hAnsi="Arial" w:cs="Arial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1F0684" w14:paraId="3B15FE9C" w14:textId="77777777" w:rsidTr="00593377">
        <w:tc>
          <w:tcPr>
            <w:tcW w:w="3051" w:type="dxa"/>
            <w:shd w:val="clear" w:color="auto" w:fill="D9D9D9"/>
          </w:tcPr>
          <w:p w14:paraId="515627EF" w14:textId="4FFEE20E" w:rsidR="005A2E1D" w:rsidRPr="001F0684" w:rsidRDefault="00AC7B1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</w:rPr>
              <w:br w:type="page"/>
            </w:r>
          </w:p>
          <w:p w14:paraId="7D432AFB" w14:textId="24C5BFA7" w:rsidR="0034488B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TRASFERIMENTO</w:t>
            </w:r>
          </w:p>
          <w:p w14:paraId="3627936F" w14:textId="1926B6E5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436E28AD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274FCA70" w14:textId="16F801EA" w:rsidR="0034488B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1F0684" w14:paraId="3BDD0A38" w14:textId="77777777" w:rsidTr="00593377">
        <w:tc>
          <w:tcPr>
            <w:tcW w:w="3051" w:type="dxa"/>
            <w:shd w:val="clear" w:color="auto" w:fill="auto"/>
          </w:tcPr>
          <w:p w14:paraId="6B86DFBE" w14:textId="5936A852" w:rsidR="009F384C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23C55E7C" wp14:editId="4508CFBF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84C" w:rsidRPr="001F0684">
              <w:rPr>
                <w:rFonts w:ascii="Arial" w:hAnsi="Arial" w:cs="Arial"/>
                <w:b/>
                <w:bCs/>
                <w:lang w:val="it-IT"/>
              </w:rPr>
              <w:t xml:space="preserve">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="009F384C" w:rsidRPr="001F0684">
              <w:rPr>
                <w:rFonts w:ascii="Arial" w:hAnsi="Arial" w:cs="Arial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55D56AEE" w14:textId="3FCBE58F" w:rsidR="00283D22" w:rsidRPr="001F0684" w:rsidRDefault="009F384C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 potrebbero essere trasferiti in Paesi</w:t>
            </w:r>
            <w:r w:rsidR="00283D22" w:rsidRPr="001F0684">
              <w:rPr>
                <w:rFonts w:ascii="Arial" w:hAnsi="Arial" w:cs="Arial"/>
                <w:lang w:val="it-IT"/>
              </w:rPr>
              <w:t xml:space="preserve"> </w:t>
            </w:r>
            <w:r w:rsidRPr="001F0684">
              <w:rPr>
                <w:rFonts w:ascii="Arial" w:hAnsi="Arial" w:cs="Arial"/>
                <w:lang w:val="it-IT"/>
              </w:rPr>
              <w:t xml:space="preserve">extra-europei. In caso di trasferimento di dati all’estero </w:t>
            </w:r>
            <w:r w:rsidR="00283D22" w:rsidRPr="001F0684">
              <w:rPr>
                <w:rFonts w:ascii="Arial" w:hAnsi="Arial" w:cs="Arial"/>
                <w:lang w:val="it-IT"/>
              </w:rPr>
              <w:t>Le</w:t>
            </w:r>
            <w:r w:rsidRPr="001F0684">
              <w:rPr>
                <w:rFonts w:ascii="Arial" w:hAnsi="Arial" w:cs="Arial"/>
                <w:lang w:val="it-IT"/>
              </w:rPr>
              <w:t xml:space="preserve"> garantiamo il rispetto dei requisiti di legge per il trasferimento.</w:t>
            </w:r>
          </w:p>
        </w:tc>
        <w:tc>
          <w:tcPr>
            <w:tcW w:w="6013" w:type="dxa"/>
            <w:shd w:val="clear" w:color="auto" w:fill="auto"/>
          </w:tcPr>
          <w:p w14:paraId="2A0EA994" w14:textId="6FEAC6E9" w:rsidR="0034488B" w:rsidRPr="001F0684" w:rsidRDefault="009F384C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 xml:space="preserve">I dati </w:t>
            </w:r>
            <w:r w:rsidRPr="001F0684">
              <w:rPr>
                <w:rFonts w:ascii="Arial" w:hAnsi="Arial" w:cs="Arial"/>
                <w:i/>
                <w:iCs/>
                <w:lang w:val="it-IT"/>
              </w:rPr>
              <w:t>sono/non sono</w:t>
            </w:r>
            <w:r w:rsidRPr="001F0684">
              <w:rPr>
                <w:rFonts w:ascii="Arial" w:hAnsi="Arial" w:cs="Arial"/>
                <w:lang w:val="it-IT"/>
              </w:rPr>
              <w:t xml:space="preserve"> oggetto di trasferimento delle banche dati fuori dall’Unione Europea.</w:t>
            </w:r>
          </w:p>
          <w:p w14:paraId="06E6D092" w14:textId="7D64C6DF" w:rsidR="009F384C" w:rsidRPr="001F0684" w:rsidRDefault="00E60D9B" w:rsidP="00820C87">
            <w:pPr>
              <w:pStyle w:val="OmniPage1"/>
              <w:ind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In caso di trasferimento i dati sono soggetti alle seguenti garanzie adeguate:</w:t>
            </w:r>
          </w:p>
          <w:p w14:paraId="4E6ECF6E" w14:textId="4BA6CE61" w:rsidR="00E60D9B" w:rsidRPr="001F0684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1F0684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1F0684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meccanismi di certificazione</w:t>
            </w:r>
          </w:p>
          <w:p w14:paraId="77741881" w14:textId="01E45B6C" w:rsidR="00E60D9B" w:rsidRPr="001F0684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i/>
                <w:iCs/>
                <w:lang w:val="it-IT"/>
              </w:rPr>
              <w:t>codici di condotta</w:t>
            </w:r>
          </w:p>
        </w:tc>
      </w:tr>
      <w:tr w:rsidR="00820C87" w:rsidRPr="001F0684" w14:paraId="65C43964" w14:textId="77777777" w:rsidTr="00593377">
        <w:tc>
          <w:tcPr>
            <w:tcW w:w="3051" w:type="dxa"/>
            <w:shd w:val="clear" w:color="auto" w:fill="D9D9D9"/>
          </w:tcPr>
          <w:p w14:paraId="1921689E" w14:textId="4F7D7D28" w:rsidR="005A2E1D" w:rsidRPr="001F0684" w:rsidRDefault="003603E3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</w:rPr>
              <w:br w:type="page"/>
            </w:r>
          </w:p>
          <w:p w14:paraId="67FA3526" w14:textId="72288FCC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OBBLIGATORIETÀ</w:t>
            </w:r>
          </w:p>
          <w:p w14:paraId="379CD857" w14:textId="409D2751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5BE9DC90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72446FE" w14:textId="31B73144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1F0684" w14:paraId="5FE8EF49" w14:textId="77777777" w:rsidTr="00593377">
        <w:tc>
          <w:tcPr>
            <w:tcW w:w="3051" w:type="dxa"/>
            <w:shd w:val="clear" w:color="auto" w:fill="auto"/>
          </w:tcPr>
          <w:p w14:paraId="5EE3CF6C" w14:textId="4294FB2F" w:rsidR="00CA32B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00B33E0A" wp14:editId="4989B29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1F0684" w:rsidRDefault="00E60D9B" w:rsidP="007C0C39">
            <w:pPr>
              <w:pStyle w:val="OmniPage1"/>
              <w:spacing w:line="240" w:lineRule="auto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 xml:space="preserve">Perché è necessario il conferimento dei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Pr="001F0684">
              <w:rPr>
                <w:rFonts w:ascii="Arial" w:hAnsi="Arial" w:cs="Arial"/>
                <w:b/>
                <w:bCs/>
                <w:lang w:val="it-IT"/>
              </w:rPr>
              <w:t xml:space="preserve"> dati?</w:t>
            </w:r>
          </w:p>
          <w:p w14:paraId="34E7D234" w14:textId="708981B2" w:rsidR="00283D22" w:rsidRPr="001F0684" w:rsidRDefault="00E60D9B" w:rsidP="007C0C39">
            <w:pPr>
              <w:pStyle w:val="OmniPage1"/>
              <w:spacing w:line="240" w:lineRule="auto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Per alcune finalità del trattamento è necessario</w:t>
            </w:r>
            <w:r w:rsidR="00283D22" w:rsidRPr="001F0684">
              <w:rPr>
                <w:rFonts w:ascii="Arial" w:hAnsi="Arial" w:cs="Arial"/>
                <w:lang w:val="it-IT"/>
              </w:rPr>
              <w:t xml:space="preserve"> </w:t>
            </w:r>
            <w:r w:rsidRPr="001F0684">
              <w:rPr>
                <w:rFonts w:ascii="Arial" w:hAnsi="Arial" w:cs="Arial"/>
                <w:lang w:val="it-IT"/>
              </w:rPr>
              <w:t xml:space="preserve">che </w:t>
            </w:r>
            <w:r w:rsidR="00283D22" w:rsidRPr="001F0684">
              <w:rPr>
                <w:rFonts w:ascii="Arial" w:hAnsi="Arial" w:cs="Arial"/>
                <w:lang w:val="it-IT"/>
              </w:rPr>
              <w:t xml:space="preserve">Lei </w:t>
            </w:r>
            <w:r w:rsidRPr="001F0684">
              <w:rPr>
                <w:rFonts w:ascii="Arial" w:hAnsi="Arial" w:cs="Arial"/>
                <w:lang w:val="it-IT"/>
              </w:rPr>
              <w:t xml:space="preserve">conferisca i </w:t>
            </w:r>
            <w:r w:rsidR="00283D22" w:rsidRPr="001F0684">
              <w:rPr>
                <w:rFonts w:ascii="Arial" w:hAnsi="Arial" w:cs="Arial"/>
                <w:lang w:val="it-IT"/>
              </w:rPr>
              <w:t>Suoi</w:t>
            </w:r>
            <w:r w:rsidRPr="001F0684">
              <w:rPr>
                <w:rFonts w:ascii="Arial" w:hAnsi="Arial" w:cs="Arial"/>
                <w:lang w:val="it-IT"/>
              </w:rPr>
              <w:t xml:space="preserve"> dati, senza i quali non</w:t>
            </w:r>
            <w:r w:rsidR="00283D22" w:rsidRPr="001F0684">
              <w:rPr>
                <w:rFonts w:ascii="Arial" w:hAnsi="Arial" w:cs="Arial"/>
                <w:lang w:val="it-IT"/>
              </w:rPr>
              <w:t xml:space="preserve"> </w:t>
            </w:r>
            <w:r w:rsidRPr="001F0684">
              <w:rPr>
                <w:rFonts w:ascii="Arial" w:hAnsi="Arial" w:cs="Arial"/>
                <w:lang w:val="it-IT"/>
              </w:rPr>
              <w:t xml:space="preserve">potremo </w:t>
            </w:r>
            <w:proofErr w:type="spellStart"/>
            <w:r w:rsidRPr="001F0684">
              <w:rPr>
                <w:rFonts w:ascii="Arial" w:hAnsi="Arial" w:cs="Arial"/>
                <w:lang w:val="it-IT"/>
              </w:rPr>
              <w:t>fornir</w:t>
            </w:r>
            <w:r w:rsidR="00283D22" w:rsidRPr="001F0684">
              <w:rPr>
                <w:rFonts w:ascii="Arial" w:hAnsi="Arial" w:cs="Arial"/>
                <w:lang w:val="it-IT"/>
              </w:rPr>
              <w:t>Le</w:t>
            </w:r>
            <w:proofErr w:type="spellEnd"/>
            <w:r w:rsidRPr="001F0684">
              <w:rPr>
                <w:rFonts w:ascii="Arial" w:hAnsi="Arial" w:cs="Arial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</w:tc>
        <w:tc>
          <w:tcPr>
            <w:tcW w:w="6013" w:type="dxa"/>
            <w:shd w:val="clear" w:color="auto" w:fill="auto"/>
          </w:tcPr>
          <w:p w14:paraId="24BFAE4C" w14:textId="77777777" w:rsidR="00283D22" w:rsidRPr="001F0684" w:rsidRDefault="00283D22" w:rsidP="00820C87">
            <w:pPr>
              <w:pStyle w:val="OmniPage2"/>
              <w:ind w:right="1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5C92F656" w14:textId="65D48358" w:rsidR="00E60D9B" w:rsidRPr="001F0684" w:rsidRDefault="00E60D9B" w:rsidP="00820C87">
            <w:pPr>
              <w:pStyle w:val="OmniPage2"/>
              <w:ind w:right="1"/>
              <w:jc w:val="both"/>
              <w:rPr>
                <w:rFonts w:ascii="Arial" w:hAnsi="Arial" w:cs="Arial"/>
                <w:bCs/>
                <w:lang w:val="it-IT"/>
              </w:rPr>
            </w:pPr>
            <w:r w:rsidRPr="001F0684">
              <w:rPr>
                <w:rFonts w:ascii="Arial" w:hAnsi="Arial" w:cs="Arial"/>
                <w:bCs/>
                <w:lang w:val="it-IT"/>
              </w:rPr>
              <w:t>Il conferimento dei dati ha natura:</w:t>
            </w:r>
          </w:p>
          <w:p w14:paraId="0D0121AE" w14:textId="77777777" w:rsidR="00E60D9B" w:rsidRPr="001F0684" w:rsidRDefault="00E60D9B" w:rsidP="00820C87">
            <w:pPr>
              <w:pStyle w:val="OmniPage1"/>
              <w:numPr>
                <w:ilvl w:val="0"/>
                <w:numId w:val="2"/>
              </w:numPr>
              <w:tabs>
                <w:tab w:val="left" w:pos="426"/>
                <w:tab w:val="right" w:pos="9730"/>
              </w:tabs>
              <w:ind w:left="426" w:right="45" w:hanging="366"/>
              <w:jc w:val="both"/>
              <w:rPr>
                <w:rFonts w:ascii="Arial" w:hAnsi="Arial" w:cs="Arial"/>
                <w:i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obbligatoria. Non fornire i dati comporta non osservare obblighi di legge e/o impedire che l’Ente possa l’espletare le proprie funzioni istituzionali e/o erogare il servizio.</w:t>
            </w:r>
          </w:p>
          <w:p w14:paraId="7F75BAEB" w14:textId="77777777" w:rsidR="00E60D9B" w:rsidRPr="001F0684" w:rsidRDefault="00E60D9B" w:rsidP="00820C87">
            <w:pPr>
              <w:pStyle w:val="OmniPage1"/>
              <w:numPr>
                <w:ilvl w:val="0"/>
                <w:numId w:val="2"/>
              </w:numPr>
              <w:tabs>
                <w:tab w:val="left" w:pos="426"/>
                <w:tab w:val="right" w:pos="9730"/>
              </w:tabs>
              <w:ind w:left="426" w:right="45" w:hanging="366"/>
              <w:rPr>
                <w:rFonts w:ascii="Arial" w:hAnsi="Arial" w:cs="Arial"/>
                <w:i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facoltativa.</w:t>
            </w:r>
          </w:p>
          <w:p w14:paraId="3C77EDC2" w14:textId="77777777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20C87" w:rsidRPr="001F0684" w14:paraId="7ED55917" w14:textId="77777777" w:rsidTr="00593377">
        <w:tc>
          <w:tcPr>
            <w:tcW w:w="3051" w:type="dxa"/>
            <w:shd w:val="clear" w:color="auto" w:fill="D9D9D9"/>
          </w:tcPr>
          <w:p w14:paraId="28533DAF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F038376" w14:textId="64D707CD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DIRITTI</w:t>
            </w:r>
          </w:p>
          <w:p w14:paraId="6D622440" w14:textId="04D5F423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013" w:type="dxa"/>
            <w:shd w:val="clear" w:color="auto" w:fill="D9D9D9"/>
          </w:tcPr>
          <w:p w14:paraId="613D5173" w14:textId="77777777" w:rsidR="005A2E1D" w:rsidRPr="001F0684" w:rsidRDefault="005A2E1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6915A7DB" w14:textId="1C721FDE" w:rsidR="006E73DD" w:rsidRPr="001F0684" w:rsidRDefault="006E73DD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1F0684" w14:paraId="0E3104A9" w14:textId="77777777" w:rsidTr="00593377">
        <w:tc>
          <w:tcPr>
            <w:tcW w:w="3051" w:type="dxa"/>
            <w:shd w:val="clear" w:color="auto" w:fill="auto"/>
          </w:tcPr>
          <w:p w14:paraId="3F42F5D2" w14:textId="298B0A8E" w:rsidR="00CA32B6" w:rsidRPr="001F0684" w:rsidRDefault="00363CE9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872" behindDoc="0" locked="0" layoutInCell="1" allowOverlap="1" wp14:anchorId="471EABA7" wp14:editId="28A3A8A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1F0684" w:rsidRDefault="00C77142" w:rsidP="00820C87">
            <w:pPr>
              <w:pStyle w:val="OmniPage1"/>
              <w:ind w:right="4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F0684">
              <w:rPr>
                <w:rFonts w:ascii="Arial" w:hAnsi="Arial" w:cs="Arial"/>
                <w:b/>
                <w:bCs/>
                <w:lang w:val="it-IT"/>
              </w:rPr>
              <w:t xml:space="preserve">Quali sono i </w:t>
            </w:r>
            <w:r w:rsidR="00283D22" w:rsidRPr="001F0684">
              <w:rPr>
                <w:rFonts w:ascii="Arial" w:hAnsi="Arial" w:cs="Arial"/>
                <w:b/>
                <w:bCs/>
                <w:lang w:val="it-IT"/>
              </w:rPr>
              <w:t>Suoi</w:t>
            </w:r>
            <w:r w:rsidRPr="001F0684">
              <w:rPr>
                <w:rFonts w:ascii="Arial" w:hAnsi="Arial" w:cs="Arial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1F0684" w:rsidRDefault="00C77142" w:rsidP="00820C87">
            <w:pPr>
              <w:pStyle w:val="OmniPage1"/>
              <w:ind w:right="45"/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Pu</w:t>
            </w:r>
            <w:r w:rsidR="00283D22" w:rsidRPr="001F0684">
              <w:rPr>
                <w:rFonts w:ascii="Arial" w:hAnsi="Arial" w:cs="Arial"/>
                <w:lang w:val="it-IT"/>
              </w:rPr>
              <w:t>ò</w:t>
            </w:r>
            <w:r w:rsidRPr="001F0684">
              <w:rPr>
                <w:rFonts w:ascii="Arial" w:hAnsi="Arial" w:cs="Arial"/>
                <w:lang w:val="it-IT"/>
              </w:rPr>
              <w:t xml:space="preserve"> esercitare i diritti che </w:t>
            </w:r>
            <w:r w:rsidR="00283D22" w:rsidRPr="001F0684">
              <w:rPr>
                <w:rFonts w:ascii="Arial" w:hAnsi="Arial" w:cs="Arial"/>
                <w:lang w:val="it-IT"/>
              </w:rPr>
              <w:t>Le</w:t>
            </w:r>
            <w:r w:rsidRPr="001F0684">
              <w:rPr>
                <w:rFonts w:ascii="Arial" w:hAnsi="Arial" w:cs="Arial"/>
                <w:lang w:val="it-IT"/>
              </w:rPr>
              <w:t xml:space="preserve"> sono</w:t>
            </w:r>
            <w:r w:rsidR="00283D22" w:rsidRPr="001F0684">
              <w:rPr>
                <w:rFonts w:ascii="Arial" w:hAnsi="Arial" w:cs="Arial"/>
                <w:lang w:val="it-IT"/>
              </w:rPr>
              <w:t xml:space="preserve"> </w:t>
            </w:r>
            <w:r w:rsidRPr="001F0684">
              <w:rPr>
                <w:rFonts w:ascii="Arial" w:hAnsi="Arial" w:cs="Arial"/>
                <w:lang w:val="it-IT"/>
              </w:rPr>
              <w:t xml:space="preserve">riconosciuti dal Regolamento Europeo. Ad esempio, </w:t>
            </w:r>
            <w:r w:rsidR="00283D22" w:rsidRPr="001F0684">
              <w:rPr>
                <w:rFonts w:ascii="Arial" w:hAnsi="Arial" w:cs="Arial"/>
                <w:lang w:val="it-IT"/>
              </w:rPr>
              <w:t>può</w:t>
            </w:r>
            <w:r w:rsidRPr="001F0684">
              <w:rPr>
                <w:rFonts w:ascii="Arial" w:hAnsi="Arial" w:cs="Arial"/>
                <w:lang w:val="it-IT"/>
              </w:rPr>
              <w:t xml:space="preserve"> chiedere al titolare l’accesso ai dati che </w:t>
            </w:r>
            <w:r w:rsidR="00283D22" w:rsidRPr="001F0684">
              <w:rPr>
                <w:rFonts w:ascii="Arial" w:hAnsi="Arial" w:cs="Arial"/>
                <w:lang w:val="it-IT"/>
              </w:rPr>
              <w:t>la</w:t>
            </w:r>
            <w:r w:rsidRPr="001F0684">
              <w:rPr>
                <w:rFonts w:ascii="Arial" w:hAnsi="Arial" w:cs="Arial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1F0684">
              <w:rPr>
                <w:rFonts w:ascii="Arial" w:hAnsi="Arial" w:cs="Arial"/>
                <w:lang w:val="it-IT"/>
              </w:rPr>
              <w:t>ò</w:t>
            </w:r>
            <w:r w:rsidRPr="001F0684">
              <w:rPr>
                <w:rFonts w:ascii="Arial" w:hAnsi="Arial" w:cs="Arial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013" w:type="dxa"/>
            <w:shd w:val="clear" w:color="auto" w:fill="auto"/>
          </w:tcPr>
          <w:p w14:paraId="38F616B9" w14:textId="77777777" w:rsidR="00283D22" w:rsidRPr="001F0684" w:rsidRDefault="00283D22" w:rsidP="00820C87">
            <w:pPr>
              <w:pStyle w:val="OmniPage1"/>
              <w:ind w:right="45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5A5960FD" w14:textId="688E5F97" w:rsidR="00C77142" w:rsidRPr="001F0684" w:rsidRDefault="00C77142" w:rsidP="00820C87">
            <w:pPr>
              <w:pStyle w:val="OmniPage1"/>
              <w:ind w:right="45"/>
              <w:jc w:val="both"/>
              <w:rPr>
                <w:rFonts w:ascii="Arial" w:hAnsi="Arial" w:cs="Arial"/>
                <w:bCs/>
              </w:rPr>
            </w:pPr>
            <w:r w:rsidRPr="001F0684">
              <w:rPr>
                <w:rFonts w:ascii="Arial" w:hAnsi="Arial" w:cs="Arial"/>
                <w:bCs/>
                <w:lang w:val="it-IT"/>
              </w:rPr>
              <w:t>I diritti dell'interessato sono:</w:t>
            </w:r>
          </w:p>
          <w:p w14:paraId="31EABA4E" w14:textId="77777777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richiedere la conferma dell'esistenza o meno dei dati che lo riguardano;</w:t>
            </w:r>
          </w:p>
          <w:p w14:paraId="14FA077F" w14:textId="77777777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ottenere la loro comunicazione in forma intelligibile;</w:t>
            </w:r>
          </w:p>
          <w:p w14:paraId="56FE5FB6" w14:textId="77777777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richiedere di conoscere le finalità e modalità del trattamento;</w:t>
            </w:r>
          </w:p>
          <w:p w14:paraId="77AABB61" w14:textId="360511B8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ottenere la rettifica, l’eventuale cancellazione, la limitazione o la trasformazione in forma anonima o il blocco dei dati trattati in violazione di legge;</w:t>
            </w:r>
          </w:p>
          <w:p w14:paraId="10933899" w14:textId="77777777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aggiornare, correggere o integrare i dati che lo riguardano;</w:t>
            </w:r>
          </w:p>
          <w:p w14:paraId="7AEEF48F" w14:textId="77777777" w:rsidR="00C77142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opporsi, per motivi legittimi, al trattamento dei dati;</w:t>
            </w:r>
          </w:p>
          <w:p w14:paraId="5326AFBF" w14:textId="229F1FEF" w:rsidR="006E73DD" w:rsidRPr="001F0684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it-IT"/>
              </w:rPr>
            </w:pPr>
            <w:r w:rsidRPr="001F0684">
              <w:rPr>
                <w:rFonts w:ascii="Arial" w:hAnsi="Arial" w:cs="Arial"/>
                <w:lang w:val="it-IT"/>
              </w:rPr>
              <w:t>di proporre reclamo al Garante per la protezione dei dati personali.</w:t>
            </w:r>
          </w:p>
        </w:tc>
      </w:tr>
    </w:tbl>
    <w:p w14:paraId="0E9A2FCE" w14:textId="3B549142" w:rsidR="00E50ECB" w:rsidRPr="001F0684" w:rsidRDefault="00E50ECB" w:rsidP="005417AA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Arial" w:hAnsi="Arial" w:cs="Arial"/>
          <w:i/>
          <w:iCs/>
          <w:lang w:val="it-IT"/>
        </w:rPr>
      </w:pPr>
    </w:p>
    <w:sectPr w:rsidR="00E50ECB" w:rsidRPr="001F0684" w:rsidSect="00530EA3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F6C5" w14:textId="77777777" w:rsidR="00073400" w:rsidRDefault="00073400" w:rsidP="00F665F9">
      <w:r>
        <w:separator/>
      </w:r>
    </w:p>
  </w:endnote>
  <w:endnote w:type="continuationSeparator" w:id="0">
    <w:p w14:paraId="73633DEB" w14:textId="77777777" w:rsidR="00073400" w:rsidRDefault="00073400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697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3340FC" w14:textId="44FF5F82" w:rsidR="00530EA3" w:rsidRPr="00530EA3" w:rsidRDefault="00530EA3">
        <w:pPr>
          <w:pStyle w:val="Pidipagina"/>
          <w:jc w:val="center"/>
          <w:rPr>
            <w:rFonts w:ascii="Arial" w:hAnsi="Arial" w:cs="Arial"/>
          </w:rPr>
        </w:pPr>
        <w:r w:rsidRPr="00530EA3">
          <w:rPr>
            <w:rFonts w:ascii="Arial" w:hAnsi="Arial" w:cs="Arial"/>
          </w:rPr>
          <w:fldChar w:fldCharType="begin"/>
        </w:r>
        <w:r w:rsidRPr="00530EA3">
          <w:rPr>
            <w:rFonts w:ascii="Arial" w:hAnsi="Arial" w:cs="Arial"/>
          </w:rPr>
          <w:instrText>PAGE   \* MERGEFORMAT</w:instrText>
        </w:r>
        <w:r w:rsidRPr="00530EA3">
          <w:rPr>
            <w:rFonts w:ascii="Arial" w:hAnsi="Arial" w:cs="Arial"/>
          </w:rPr>
          <w:fldChar w:fldCharType="separate"/>
        </w:r>
        <w:r w:rsidRPr="00530EA3">
          <w:rPr>
            <w:rFonts w:ascii="Arial" w:hAnsi="Arial" w:cs="Arial"/>
            <w:lang w:val="it-IT"/>
          </w:rPr>
          <w:t>2</w:t>
        </w:r>
        <w:r w:rsidRPr="00530EA3">
          <w:rPr>
            <w:rFonts w:ascii="Arial" w:hAnsi="Arial" w:cs="Arial"/>
          </w:rPr>
          <w:fldChar w:fldCharType="end"/>
        </w:r>
      </w:p>
    </w:sdtContent>
  </w:sdt>
  <w:p w14:paraId="305501CF" w14:textId="77777777" w:rsidR="00530EA3" w:rsidRDefault="00530E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695180"/>
      <w:docPartObj>
        <w:docPartGallery w:val="Page Numbers (Bottom of Page)"/>
        <w:docPartUnique/>
      </w:docPartObj>
    </w:sdtPr>
    <w:sdtContent>
      <w:p w14:paraId="1D0B4073" w14:textId="4346399F" w:rsidR="00530EA3" w:rsidRDefault="00530E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89F3623" w14:textId="77777777" w:rsidR="007C0C39" w:rsidRDefault="007C0C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2ECC" w14:textId="77777777" w:rsidR="00073400" w:rsidRDefault="00073400" w:rsidP="00F665F9">
      <w:r>
        <w:separator/>
      </w:r>
    </w:p>
  </w:footnote>
  <w:footnote w:type="continuationSeparator" w:id="0">
    <w:p w14:paraId="07E8D02D" w14:textId="77777777" w:rsidR="00073400" w:rsidRDefault="00073400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530"/>
      <w:gridCol w:w="4530"/>
    </w:tblGrid>
    <w:tr w:rsidR="00530EA3" w14:paraId="1645E226" w14:textId="77777777" w:rsidTr="00530EA3">
      <w:trPr>
        <w:trHeight w:val="1134"/>
      </w:trPr>
      <w:tc>
        <w:tcPr>
          <w:tcW w:w="4530" w:type="dxa"/>
          <w:vAlign w:val="center"/>
        </w:tcPr>
        <w:p w14:paraId="14F4BC10" w14:textId="10FCF9DE" w:rsidR="00530EA3" w:rsidRPr="00530EA3" w:rsidRDefault="00530EA3" w:rsidP="00530EA3">
          <w:pPr>
            <w:pStyle w:val="Intestazione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30EA3">
            <w:rPr>
              <w:rFonts w:ascii="Arial" w:hAnsi="Arial" w:cs="Arial"/>
              <w:b/>
              <w:bCs/>
              <w:sz w:val="24"/>
              <w:szCs w:val="24"/>
            </w:rPr>
            <w:t>“</w:t>
          </w:r>
          <w:proofErr w:type="spellStart"/>
          <w:r w:rsidRPr="00530EA3">
            <w:rPr>
              <w:rFonts w:ascii="Arial" w:hAnsi="Arial" w:cs="Arial"/>
              <w:b/>
              <w:bCs/>
              <w:sz w:val="24"/>
              <w:szCs w:val="24"/>
            </w:rPr>
            <w:t>Allegato</w:t>
          </w:r>
          <w:proofErr w:type="spellEnd"/>
          <w:r w:rsidRPr="00530EA3">
            <w:rPr>
              <w:rFonts w:ascii="Arial" w:hAnsi="Arial" w:cs="Arial"/>
              <w:b/>
              <w:bCs/>
              <w:sz w:val="24"/>
              <w:szCs w:val="24"/>
            </w:rPr>
            <w:t xml:space="preserve"> 3”</w:t>
          </w:r>
        </w:p>
      </w:tc>
      <w:tc>
        <w:tcPr>
          <w:tcW w:w="4530" w:type="dxa"/>
        </w:tcPr>
        <w:p w14:paraId="0BDF72DB" w14:textId="77777777" w:rsidR="00530EA3" w:rsidRDefault="00530EA3">
          <w:pPr>
            <w:pStyle w:val="Intestazione"/>
          </w:pPr>
        </w:p>
      </w:tc>
    </w:tr>
  </w:tbl>
  <w:p w14:paraId="4A48E14D" w14:textId="77777777" w:rsidR="00530EA3" w:rsidRDefault="00530E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2E16" w14:textId="32942843" w:rsidR="001F0684" w:rsidRDefault="001F0684" w:rsidP="001F0684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530"/>
      <w:gridCol w:w="4530"/>
    </w:tblGrid>
    <w:tr w:rsidR="001F0684" w14:paraId="3DD034B3" w14:textId="77777777" w:rsidTr="001F0684">
      <w:trPr>
        <w:trHeight w:val="1134"/>
      </w:trPr>
      <w:tc>
        <w:tcPr>
          <w:tcW w:w="4530" w:type="dxa"/>
          <w:vAlign w:val="center"/>
        </w:tcPr>
        <w:p w14:paraId="59EC12F8" w14:textId="78D95E9D" w:rsidR="001F0684" w:rsidRDefault="001F0684" w:rsidP="001F0684">
          <w:pPr>
            <w:pStyle w:val="Intestazione"/>
            <w:jc w:val="center"/>
          </w:pPr>
          <w:r w:rsidRPr="008A2DCC">
            <w:rPr>
              <w:rFonts w:ascii="Arial" w:hAnsi="Arial" w:cs="Arial"/>
              <w:b/>
              <w:sz w:val="24"/>
              <w:szCs w:val="24"/>
            </w:rPr>
            <w:t>“</w:t>
          </w:r>
          <w:proofErr w:type="spellStart"/>
          <w:r w:rsidRPr="008A2DCC">
            <w:rPr>
              <w:rFonts w:ascii="Arial" w:hAnsi="Arial" w:cs="Arial"/>
              <w:b/>
              <w:sz w:val="24"/>
              <w:szCs w:val="24"/>
            </w:rPr>
            <w:t>Allegato</w:t>
          </w:r>
          <w:proofErr w:type="spellEnd"/>
          <w:r w:rsidRPr="008A2DC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3</w:t>
          </w:r>
          <w:r w:rsidRPr="008A2DCC">
            <w:rPr>
              <w:rFonts w:ascii="Arial" w:hAnsi="Arial" w:cs="Arial"/>
              <w:b/>
              <w:sz w:val="24"/>
              <w:szCs w:val="24"/>
            </w:rPr>
            <w:t>”</w:t>
          </w:r>
        </w:p>
      </w:tc>
      <w:tc>
        <w:tcPr>
          <w:tcW w:w="4530" w:type="dxa"/>
        </w:tcPr>
        <w:p w14:paraId="50A0A469" w14:textId="77777777" w:rsidR="001F0684" w:rsidRDefault="001F0684" w:rsidP="001F0684">
          <w:pPr>
            <w:pStyle w:val="Intestazione"/>
          </w:pPr>
        </w:p>
      </w:tc>
    </w:tr>
  </w:tbl>
  <w:p w14:paraId="6CD5B695" w14:textId="0087F17E" w:rsidR="007C0C39" w:rsidRDefault="007C0C39" w:rsidP="001F0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72829BD"/>
    <w:multiLevelType w:val="hybridMultilevel"/>
    <w:tmpl w:val="BCC464C6"/>
    <w:lvl w:ilvl="0" w:tplc="C598D77E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5358"/>
    <w:multiLevelType w:val="hybridMultilevel"/>
    <w:tmpl w:val="6130F804"/>
    <w:lvl w:ilvl="0" w:tplc="425C327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65A2"/>
    <w:multiLevelType w:val="hybridMultilevel"/>
    <w:tmpl w:val="AB9862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51EC5"/>
    <w:multiLevelType w:val="hybridMultilevel"/>
    <w:tmpl w:val="3EEE8F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70392"/>
    <w:multiLevelType w:val="hybridMultilevel"/>
    <w:tmpl w:val="6AE404E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A543B3"/>
    <w:multiLevelType w:val="hybridMultilevel"/>
    <w:tmpl w:val="C504A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B6400"/>
    <w:multiLevelType w:val="hybridMultilevel"/>
    <w:tmpl w:val="3E8002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126EC"/>
    <w:multiLevelType w:val="hybridMultilevel"/>
    <w:tmpl w:val="BC9C3FD8"/>
    <w:lvl w:ilvl="0" w:tplc="C598D77E">
      <w:numFmt w:val="bullet"/>
      <w:lvlText w:val="•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90808"/>
    <w:multiLevelType w:val="hybridMultilevel"/>
    <w:tmpl w:val="32DED420"/>
    <w:lvl w:ilvl="0" w:tplc="425C327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5406">
    <w:abstractNumId w:val="0"/>
  </w:num>
  <w:num w:numId="2" w16cid:durableId="1038509532">
    <w:abstractNumId w:val="1"/>
  </w:num>
  <w:num w:numId="3" w16cid:durableId="121458255">
    <w:abstractNumId w:val="16"/>
  </w:num>
  <w:num w:numId="4" w16cid:durableId="1729181997">
    <w:abstractNumId w:val="17"/>
  </w:num>
  <w:num w:numId="5" w16cid:durableId="710810215">
    <w:abstractNumId w:val="12"/>
  </w:num>
  <w:num w:numId="6" w16cid:durableId="1665621643">
    <w:abstractNumId w:val="2"/>
  </w:num>
  <w:num w:numId="7" w16cid:durableId="1083993356">
    <w:abstractNumId w:val="13"/>
  </w:num>
  <w:num w:numId="8" w16cid:durableId="945776139">
    <w:abstractNumId w:val="5"/>
  </w:num>
  <w:num w:numId="9" w16cid:durableId="1136070258">
    <w:abstractNumId w:val="15"/>
  </w:num>
  <w:num w:numId="10" w16cid:durableId="2119370092">
    <w:abstractNumId w:val="14"/>
  </w:num>
  <w:num w:numId="11" w16cid:durableId="838689555">
    <w:abstractNumId w:val="4"/>
  </w:num>
  <w:num w:numId="12" w16cid:durableId="1086611391">
    <w:abstractNumId w:val="3"/>
  </w:num>
  <w:num w:numId="13" w16cid:durableId="1913735437">
    <w:abstractNumId w:val="11"/>
  </w:num>
  <w:num w:numId="14" w16cid:durableId="2048411566">
    <w:abstractNumId w:val="7"/>
  </w:num>
  <w:num w:numId="15" w16cid:durableId="1152066402">
    <w:abstractNumId w:val="6"/>
  </w:num>
  <w:num w:numId="16" w16cid:durableId="1973705861">
    <w:abstractNumId w:val="8"/>
  </w:num>
  <w:num w:numId="17" w16cid:durableId="766197019">
    <w:abstractNumId w:val="9"/>
  </w:num>
  <w:num w:numId="18" w16cid:durableId="339477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21180"/>
    <w:rsid w:val="00023080"/>
    <w:rsid w:val="00033160"/>
    <w:rsid w:val="000663C2"/>
    <w:rsid w:val="00073400"/>
    <w:rsid w:val="000C0DFD"/>
    <w:rsid w:val="000F643D"/>
    <w:rsid w:val="001439D5"/>
    <w:rsid w:val="00146053"/>
    <w:rsid w:val="00162A7D"/>
    <w:rsid w:val="00163764"/>
    <w:rsid w:val="001B4343"/>
    <w:rsid w:val="001F0684"/>
    <w:rsid w:val="00237403"/>
    <w:rsid w:val="00283D22"/>
    <w:rsid w:val="002E0DE6"/>
    <w:rsid w:val="003113BE"/>
    <w:rsid w:val="0034488B"/>
    <w:rsid w:val="0035214E"/>
    <w:rsid w:val="003603E3"/>
    <w:rsid w:val="00363CE9"/>
    <w:rsid w:val="003A038F"/>
    <w:rsid w:val="003F5E76"/>
    <w:rsid w:val="00403370"/>
    <w:rsid w:val="00411C05"/>
    <w:rsid w:val="00462A27"/>
    <w:rsid w:val="00487986"/>
    <w:rsid w:val="004E7513"/>
    <w:rsid w:val="00504256"/>
    <w:rsid w:val="00530EA3"/>
    <w:rsid w:val="005417AA"/>
    <w:rsid w:val="00593377"/>
    <w:rsid w:val="005A2E1D"/>
    <w:rsid w:val="005B5F9C"/>
    <w:rsid w:val="005D7869"/>
    <w:rsid w:val="0061345A"/>
    <w:rsid w:val="006261B2"/>
    <w:rsid w:val="00652545"/>
    <w:rsid w:val="006570AB"/>
    <w:rsid w:val="00685D2E"/>
    <w:rsid w:val="006A2353"/>
    <w:rsid w:val="006C2426"/>
    <w:rsid w:val="006D4214"/>
    <w:rsid w:val="006D580D"/>
    <w:rsid w:val="006D7A6F"/>
    <w:rsid w:val="006E73DD"/>
    <w:rsid w:val="00700983"/>
    <w:rsid w:val="00707298"/>
    <w:rsid w:val="0071071D"/>
    <w:rsid w:val="007152F2"/>
    <w:rsid w:val="00720FAE"/>
    <w:rsid w:val="00761213"/>
    <w:rsid w:val="007C0C39"/>
    <w:rsid w:val="007F20A9"/>
    <w:rsid w:val="00820C87"/>
    <w:rsid w:val="0083615E"/>
    <w:rsid w:val="00866BBF"/>
    <w:rsid w:val="008A0A0F"/>
    <w:rsid w:val="008B018A"/>
    <w:rsid w:val="008E3FCC"/>
    <w:rsid w:val="00936BE4"/>
    <w:rsid w:val="00977023"/>
    <w:rsid w:val="009A1F2B"/>
    <w:rsid w:val="009F0D4B"/>
    <w:rsid w:val="009F384C"/>
    <w:rsid w:val="009F5D2E"/>
    <w:rsid w:val="00A163B0"/>
    <w:rsid w:val="00A22C90"/>
    <w:rsid w:val="00A2389A"/>
    <w:rsid w:val="00A51948"/>
    <w:rsid w:val="00A72DDE"/>
    <w:rsid w:val="00A8329C"/>
    <w:rsid w:val="00AB0424"/>
    <w:rsid w:val="00AC0477"/>
    <w:rsid w:val="00AC328C"/>
    <w:rsid w:val="00AC7B19"/>
    <w:rsid w:val="00AD506E"/>
    <w:rsid w:val="00B320C8"/>
    <w:rsid w:val="00BF3D66"/>
    <w:rsid w:val="00C1324B"/>
    <w:rsid w:val="00C135CA"/>
    <w:rsid w:val="00C3279F"/>
    <w:rsid w:val="00C33CDF"/>
    <w:rsid w:val="00C77142"/>
    <w:rsid w:val="00CA32B6"/>
    <w:rsid w:val="00CA661E"/>
    <w:rsid w:val="00CD158C"/>
    <w:rsid w:val="00CD2FB0"/>
    <w:rsid w:val="00D0703D"/>
    <w:rsid w:val="00D20969"/>
    <w:rsid w:val="00D22BA9"/>
    <w:rsid w:val="00D4108A"/>
    <w:rsid w:val="00D8551F"/>
    <w:rsid w:val="00D90426"/>
    <w:rsid w:val="00D95633"/>
    <w:rsid w:val="00DA046A"/>
    <w:rsid w:val="00DA4583"/>
    <w:rsid w:val="00DD7C41"/>
    <w:rsid w:val="00E1202A"/>
    <w:rsid w:val="00E50ECB"/>
    <w:rsid w:val="00E60D9B"/>
    <w:rsid w:val="00EB09BD"/>
    <w:rsid w:val="00EF074D"/>
    <w:rsid w:val="00F06F8D"/>
    <w:rsid w:val="00F364E5"/>
    <w:rsid w:val="00F46026"/>
    <w:rsid w:val="00F665F9"/>
    <w:rsid w:val="00FC75F7"/>
    <w:rsid w:val="00FD7085"/>
    <w:rsid w:val="3B8AF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itrentini.it/" TargetMode="External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mailto:servizioRPD@comunitrentini.it" TargetMode="External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hyperlink" Target="mailto:segreteria@pec.comunedro.it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municipio@comune.dro.tn.i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F2B3-2A4C-4C7A-B5DD-7BC5CC2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Servizio RPD - Consorzio dei Comuni Trentini</dc:creator>
  <cp:keywords/>
  <cp:lastModifiedBy>Flavia Avancini - Comune di Dro</cp:lastModifiedBy>
  <cp:revision>19</cp:revision>
  <cp:lastPrinted>2023-03-21T10:38:00Z</cp:lastPrinted>
  <dcterms:created xsi:type="dcterms:W3CDTF">2024-02-21T08:45:00Z</dcterms:created>
  <dcterms:modified xsi:type="dcterms:W3CDTF">2025-07-01T08:02:00Z</dcterms:modified>
</cp:coreProperties>
</file>